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D313" w14:textId="4B777570" w:rsidR="00D74955" w:rsidRPr="00B00BEF" w:rsidRDefault="00000000">
      <w:pPr>
        <w:pStyle w:val="Heading1"/>
        <w:spacing w:before="76" w:line="496" w:lineRule="auto"/>
        <w:ind w:left="2942" w:right="2428" w:hanging="473"/>
      </w:pPr>
      <w:r w:rsidRPr="00B00BEF">
        <w:t>Hartford International University---Fall 202</w:t>
      </w:r>
      <w:r w:rsidR="002C5491">
        <w:t>5</w:t>
      </w:r>
      <w:r w:rsidRPr="00B00BEF">
        <w:t xml:space="preserve"> (AM-550) Qur’ān Recitation/</w:t>
      </w:r>
      <w:proofErr w:type="spellStart"/>
      <w:r w:rsidRPr="00B00BEF">
        <w:t>Tajwīd</w:t>
      </w:r>
      <w:proofErr w:type="spellEnd"/>
    </w:p>
    <w:p w14:paraId="0F1075C5" w14:textId="4ABF2ECB" w:rsidR="00D74955" w:rsidRPr="00B00BEF" w:rsidRDefault="00000000" w:rsidP="006D3FF4">
      <w:pPr>
        <w:spacing w:line="247" w:lineRule="auto"/>
        <w:rPr>
          <w:sz w:val="24"/>
        </w:rPr>
      </w:pPr>
      <w:r w:rsidRPr="00B00BEF">
        <w:rPr>
          <w:b/>
          <w:sz w:val="24"/>
        </w:rPr>
        <w:t xml:space="preserve">Meeting Dates and Times: </w:t>
      </w:r>
      <w:r w:rsidRPr="00B00BEF">
        <w:rPr>
          <w:sz w:val="24"/>
        </w:rPr>
        <w:t xml:space="preserve">Synchronous Sessions </w:t>
      </w:r>
      <w:r w:rsidR="006D3FF4" w:rsidRPr="00B00BEF">
        <w:rPr>
          <w:sz w:val="24"/>
        </w:rPr>
        <w:t>on Mondays</w:t>
      </w:r>
      <w:r w:rsidRPr="00B00BEF">
        <w:rPr>
          <w:sz w:val="24"/>
        </w:rPr>
        <w:t xml:space="preserve"> 7:00pm –</w:t>
      </w:r>
      <w:r w:rsidR="00F47D44" w:rsidRPr="00B00BEF">
        <w:rPr>
          <w:sz w:val="24"/>
        </w:rPr>
        <w:t xml:space="preserve"> </w:t>
      </w:r>
      <w:r w:rsidR="002C5491">
        <w:rPr>
          <w:sz w:val="24"/>
        </w:rPr>
        <w:t>8</w:t>
      </w:r>
      <w:r w:rsidRPr="00B00BEF">
        <w:rPr>
          <w:sz w:val="24"/>
        </w:rPr>
        <w:t>:</w:t>
      </w:r>
      <w:r w:rsidR="002C5491">
        <w:rPr>
          <w:sz w:val="24"/>
        </w:rPr>
        <w:t>5</w:t>
      </w:r>
      <w:r w:rsidRPr="00B00BEF">
        <w:rPr>
          <w:sz w:val="24"/>
        </w:rPr>
        <w:t>0pm (</w:t>
      </w:r>
      <w:r w:rsidR="00B24CE5" w:rsidRPr="00B00BEF">
        <w:rPr>
          <w:sz w:val="24"/>
        </w:rPr>
        <w:t>E</w:t>
      </w:r>
      <w:r w:rsidR="00F47D44" w:rsidRPr="00B00BEF">
        <w:rPr>
          <w:sz w:val="24"/>
        </w:rPr>
        <w:t>T</w:t>
      </w:r>
      <w:r w:rsidRPr="00B00BEF">
        <w:rPr>
          <w:sz w:val="24"/>
        </w:rPr>
        <w:t>)</w:t>
      </w:r>
    </w:p>
    <w:p w14:paraId="0582AF55" w14:textId="77777777" w:rsidR="00D74955" w:rsidRPr="00B00BEF" w:rsidRDefault="00000000" w:rsidP="006D3FF4">
      <w:pPr>
        <w:rPr>
          <w:sz w:val="24"/>
        </w:rPr>
      </w:pPr>
      <w:r w:rsidRPr="00B00BEF">
        <w:rPr>
          <w:b/>
          <w:sz w:val="24"/>
        </w:rPr>
        <w:t xml:space="preserve">Instructors: </w:t>
      </w:r>
      <w:r w:rsidRPr="00B00BEF">
        <w:rPr>
          <w:sz w:val="24"/>
        </w:rPr>
        <w:t xml:space="preserve">Dr. Okan Dogan &amp; </w:t>
      </w:r>
      <w:proofErr w:type="spellStart"/>
      <w:r w:rsidRPr="00B00BEF">
        <w:rPr>
          <w:sz w:val="24"/>
        </w:rPr>
        <w:t>Ustadha</w:t>
      </w:r>
      <w:proofErr w:type="spellEnd"/>
      <w:r w:rsidRPr="00B00BEF">
        <w:rPr>
          <w:sz w:val="24"/>
        </w:rPr>
        <w:t xml:space="preserve"> </w:t>
      </w:r>
      <w:proofErr w:type="spellStart"/>
      <w:r w:rsidRPr="00B00BEF">
        <w:rPr>
          <w:sz w:val="24"/>
        </w:rPr>
        <w:t>Enas</w:t>
      </w:r>
      <w:proofErr w:type="spellEnd"/>
      <w:r w:rsidRPr="00B00BEF">
        <w:rPr>
          <w:sz w:val="24"/>
        </w:rPr>
        <w:t xml:space="preserve"> </w:t>
      </w:r>
      <w:proofErr w:type="spellStart"/>
      <w:r w:rsidRPr="00B00BEF">
        <w:rPr>
          <w:sz w:val="24"/>
        </w:rPr>
        <w:t>Ghassal</w:t>
      </w:r>
      <w:proofErr w:type="spellEnd"/>
    </w:p>
    <w:p w14:paraId="018CFC2A" w14:textId="7A12580A" w:rsidR="00D74955" w:rsidRPr="00B00BEF" w:rsidRDefault="00000000" w:rsidP="006D3FF4">
      <w:pPr>
        <w:spacing w:before="8"/>
        <w:rPr>
          <w:sz w:val="24"/>
        </w:rPr>
      </w:pPr>
      <w:r w:rsidRPr="00B00BEF">
        <w:rPr>
          <w:b/>
          <w:sz w:val="24"/>
        </w:rPr>
        <w:t xml:space="preserve">Office Hour: </w:t>
      </w:r>
      <w:r w:rsidR="00504B44" w:rsidRPr="00B00BEF">
        <w:rPr>
          <w:sz w:val="24"/>
        </w:rPr>
        <w:t>7</w:t>
      </w:r>
      <w:r w:rsidRPr="00B00BEF">
        <w:rPr>
          <w:sz w:val="24"/>
        </w:rPr>
        <w:t>:00 pm-</w:t>
      </w:r>
      <w:r w:rsidR="00F47D44" w:rsidRPr="00B00BEF">
        <w:rPr>
          <w:sz w:val="24"/>
        </w:rPr>
        <w:t>8</w:t>
      </w:r>
      <w:r w:rsidRPr="00B00BEF">
        <w:rPr>
          <w:sz w:val="24"/>
        </w:rPr>
        <w:t>:00pm (</w:t>
      </w:r>
      <w:r w:rsidR="006F76D5" w:rsidRPr="00B00BEF">
        <w:rPr>
          <w:sz w:val="24"/>
        </w:rPr>
        <w:t>E</w:t>
      </w:r>
      <w:r w:rsidR="00B24CE5" w:rsidRPr="00B00BEF">
        <w:rPr>
          <w:sz w:val="24"/>
        </w:rPr>
        <w:t>T</w:t>
      </w:r>
      <w:r w:rsidR="006F76D5" w:rsidRPr="00B00BEF">
        <w:rPr>
          <w:sz w:val="24"/>
        </w:rPr>
        <w:t>)</w:t>
      </w:r>
      <w:r w:rsidRPr="00B00BEF">
        <w:rPr>
          <w:sz w:val="24"/>
        </w:rPr>
        <w:t xml:space="preserve"> on </w:t>
      </w:r>
      <w:r w:rsidR="006D3FF4" w:rsidRPr="00B00BEF">
        <w:rPr>
          <w:sz w:val="24"/>
        </w:rPr>
        <w:t>Tuesday</w:t>
      </w:r>
      <w:r w:rsidRPr="00B00BEF">
        <w:rPr>
          <w:sz w:val="24"/>
        </w:rPr>
        <w:t>s</w:t>
      </w:r>
    </w:p>
    <w:p w14:paraId="18B29826" w14:textId="77777777" w:rsidR="00D74955" w:rsidRPr="00B00BEF" w:rsidRDefault="00000000" w:rsidP="006D3FF4">
      <w:pPr>
        <w:spacing w:before="9"/>
        <w:rPr>
          <w:sz w:val="24"/>
        </w:rPr>
      </w:pPr>
      <w:r w:rsidRPr="00B00BEF">
        <w:rPr>
          <w:b/>
          <w:sz w:val="24"/>
        </w:rPr>
        <w:t xml:space="preserve">Contact Information: </w:t>
      </w:r>
      <w:hyperlink r:id="rId8">
        <w:r w:rsidR="00D74955" w:rsidRPr="00B00BEF">
          <w:rPr>
            <w:color w:val="1154CC"/>
            <w:sz w:val="24"/>
            <w:u w:val="single" w:color="1154CC"/>
          </w:rPr>
          <w:t>odogan@hartfordinternational.edu</w:t>
        </w:r>
        <w:r w:rsidR="00D74955" w:rsidRPr="00B00BEF">
          <w:rPr>
            <w:color w:val="1154CC"/>
            <w:sz w:val="24"/>
          </w:rPr>
          <w:t xml:space="preserve"> </w:t>
        </w:r>
      </w:hyperlink>
      <w:r w:rsidRPr="00B00BEF">
        <w:rPr>
          <w:sz w:val="24"/>
        </w:rPr>
        <w:t>and</w:t>
      </w:r>
      <w:r w:rsidRPr="00B00BEF">
        <w:rPr>
          <w:spacing w:val="58"/>
          <w:sz w:val="24"/>
        </w:rPr>
        <w:t xml:space="preserve"> </w:t>
      </w:r>
      <w:hyperlink r:id="rId9">
        <w:r w:rsidR="0021248A" w:rsidRPr="00B00BEF">
          <w:rPr>
            <w:color w:val="1154CC"/>
            <w:sz w:val="24"/>
            <w:u w:val="single" w:color="1154CC"/>
          </w:rPr>
          <w:t>eghassal@hartfordinternational.edu</w:t>
        </w:r>
      </w:hyperlink>
    </w:p>
    <w:p w14:paraId="1683A8D3" w14:textId="77777777" w:rsidR="00D74955" w:rsidRPr="00B00BEF" w:rsidRDefault="00D74955" w:rsidP="00FF489E">
      <w:pPr>
        <w:pStyle w:val="BodyText"/>
        <w:spacing w:before="0"/>
        <w:ind w:left="-432" w:right="-432" w:firstLine="0"/>
        <w:rPr>
          <w:sz w:val="20"/>
        </w:rPr>
      </w:pPr>
    </w:p>
    <w:p w14:paraId="53F05C6A" w14:textId="77777777" w:rsidR="00D74955" w:rsidRPr="00B00BEF" w:rsidRDefault="00B52C9E">
      <w:pPr>
        <w:pStyle w:val="BodyText"/>
        <w:spacing w:before="4"/>
        <w:ind w:left="0" w:firstLine="0"/>
        <w:rPr>
          <w:sz w:val="25"/>
        </w:rPr>
      </w:pPr>
      <w:r w:rsidRPr="00B00BEF">
        <w:rPr>
          <w:noProof/>
        </w:rPr>
        <mc:AlternateContent>
          <mc:Choice Requires="wps">
            <w:drawing>
              <wp:anchor distT="0" distB="0" distL="0" distR="0" simplePos="0" relativeHeight="251658240" behindDoc="1" locked="0" layoutInCell="1" allowOverlap="1" wp14:anchorId="32BB1A47" wp14:editId="4EEBD9C1">
                <wp:simplePos x="0" y="0"/>
                <wp:positionH relativeFrom="page">
                  <wp:posOffset>914400</wp:posOffset>
                </wp:positionH>
                <wp:positionV relativeFrom="paragraph">
                  <wp:posOffset>212725</wp:posOffset>
                </wp:positionV>
                <wp:extent cx="5867400" cy="1270"/>
                <wp:effectExtent l="0" t="0" r="0" b="0"/>
                <wp:wrapTopAndBottom/>
                <wp:docPr id="196087724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w 9240"/>
                            <a:gd name="T1" fmla="*/ 0 h 1270"/>
                            <a:gd name="T2" fmla="*/ 5867400 w 9240"/>
                            <a:gd name="T3" fmla="*/ 0 h 1270"/>
                            <a:gd name="T4" fmla="*/ 0 60000 65536"/>
                            <a:gd name="T5" fmla="*/ 0 60000 65536"/>
                          </a:gdLst>
                          <a:ahLst/>
                          <a:cxnLst>
                            <a:cxn ang="T4">
                              <a:pos x="T0" y="T1"/>
                            </a:cxn>
                            <a:cxn ang="T5">
                              <a:pos x="T2" y="T3"/>
                            </a:cxn>
                          </a:cxnLst>
                          <a:rect l="0" t="0" r="r" b="b"/>
                          <a:pathLst>
                            <a:path w="9240" h="127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A31B" id="Freeform 6" o:spid="_x0000_s1026" style="position:absolute;margin-left:1in;margin-top:16.75pt;width:46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" path="m,l9240,e" filled="f" strokeweight=".48pt">
                <v:path arrowok="t" o:connecttype="custom" o:connectlocs="0,0;2147483646,0" o:connectangles="0,0"/>
                <w10:wrap type="topAndBottom" anchorx="page"/>
              </v:shape>
            </w:pict>
          </mc:Fallback>
        </mc:AlternateContent>
      </w:r>
    </w:p>
    <w:p w14:paraId="471621B7" w14:textId="77777777" w:rsidR="00D74955" w:rsidRPr="00B00BEF" w:rsidRDefault="00000000">
      <w:pPr>
        <w:pStyle w:val="Heading1"/>
        <w:spacing w:before="85"/>
        <w:ind w:left="119"/>
      </w:pPr>
      <w:r w:rsidRPr="00B00BEF">
        <w:t>COURSE DESCRIPTION</w:t>
      </w:r>
    </w:p>
    <w:p w14:paraId="4CABE2A4" w14:textId="77777777" w:rsidR="006D3FF4" w:rsidRPr="00B00BEF" w:rsidRDefault="006D3FF4">
      <w:pPr>
        <w:pStyle w:val="Heading1"/>
        <w:spacing w:before="85"/>
        <w:ind w:left="119"/>
      </w:pPr>
    </w:p>
    <w:p w14:paraId="2DFF59E0" w14:textId="36C2535B" w:rsidR="006D3FF4" w:rsidRPr="00B00BEF" w:rsidRDefault="006D3FF4" w:rsidP="006D3FF4">
      <w:pPr>
        <w:pStyle w:val="NormalWeb"/>
        <w:shd w:val="clear" w:color="auto" w:fill="FFFFFF"/>
        <w:spacing w:line="276" w:lineRule="auto"/>
        <w:jc w:val="both"/>
      </w:pPr>
      <w:r w:rsidRPr="00B00BEF">
        <w:t xml:space="preserve">This course is designed to provide students with competence in Qur'an recitation and the </w:t>
      </w:r>
      <w:proofErr w:type="spellStart"/>
      <w:r w:rsidRPr="00B00BEF">
        <w:t>t</w:t>
      </w:r>
      <w:r w:rsidR="00775454">
        <w:t>ajwīd</w:t>
      </w:r>
      <w:proofErr w:type="spellEnd"/>
      <w:r w:rsidRPr="00B00BEF">
        <w:t xml:space="preserve"> rules in accordance with the recitation style of </w:t>
      </w:r>
      <w:proofErr w:type="spellStart"/>
      <w:r w:rsidRPr="00B00BEF">
        <w:t>Ḥafs</w:t>
      </w:r>
      <w:proofErr w:type="spellEnd"/>
      <w:r w:rsidRPr="00B00BEF">
        <w:t xml:space="preserve">̣ b. Sulayman (d. 796), which is the most widespread recitation style across the Muslim world today. Positioned as the first course in the sequence of Qur’an recitation courses, AM-550 lays the groundwork by covering the essential </w:t>
      </w:r>
      <w:proofErr w:type="spellStart"/>
      <w:r w:rsidRPr="00B00BEF">
        <w:t>tajwīd</w:t>
      </w:r>
      <w:proofErr w:type="spellEnd"/>
      <w:r w:rsidRPr="00B00BEF">
        <w:t xml:space="preserve"> rules needed for accurate Qur’an recitation. The course structure is divided into two parts: the first part focuses on teaching the fundamental </w:t>
      </w:r>
      <w:proofErr w:type="spellStart"/>
      <w:r w:rsidRPr="00B00BEF">
        <w:t>tajwīd</w:t>
      </w:r>
      <w:proofErr w:type="spellEnd"/>
      <w:r w:rsidRPr="00B00BEF">
        <w:t xml:space="preserve"> rules, while the second part allows students to practice these rules through Qur’an recitation. We will read chapters from the last </w:t>
      </w:r>
      <w:proofErr w:type="spellStart"/>
      <w:r w:rsidRPr="00B00BEF">
        <w:t>juz</w:t>
      </w:r>
      <w:proofErr w:type="spellEnd"/>
      <w:r w:rsidRPr="00B00BEF">
        <w:t xml:space="preserve"> of the Qur'an. Depending on students’ proficiency and demand, they may also select different chapters to study and practice. With a dual-structured approach, it combines theoretical learning of the </w:t>
      </w:r>
      <w:proofErr w:type="spellStart"/>
      <w:r w:rsidRPr="00B00BEF">
        <w:t>tajwīd</w:t>
      </w:r>
      <w:proofErr w:type="spellEnd"/>
      <w:r w:rsidRPr="00B00BEF">
        <w:t xml:space="preserve"> rules with practical recitation sessions. The course will benefit Muslim leaders, chaplains, and others interested in learning</w:t>
      </w:r>
      <w:r w:rsidR="002559C0">
        <w:t xml:space="preserve"> or </w:t>
      </w:r>
      <w:r w:rsidRPr="00B00BEF">
        <w:t xml:space="preserve">improving their Qur'an recitation. </w:t>
      </w:r>
    </w:p>
    <w:p w14:paraId="49BE0857" w14:textId="77777777" w:rsidR="00D74955" w:rsidRPr="00B00BEF" w:rsidRDefault="00D74955">
      <w:pPr>
        <w:pStyle w:val="BodyText"/>
        <w:spacing w:before="0"/>
        <w:ind w:left="0" w:firstLine="0"/>
        <w:rPr>
          <w:sz w:val="20"/>
        </w:rPr>
      </w:pPr>
    </w:p>
    <w:p w14:paraId="1A52C24E" w14:textId="77777777" w:rsidR="00D74955" w:rsidRPr="00B00BEF" w:rsidRDefault="00B52C9E">
      <w:pPr>
        <w:pStyle w:val="BodyText"/>
        <w:spacing w:before="0"/>
        <w:ind w:left="0" w:firstLine="0"/>
        <w:rPr>
          <w:sz w:val="13"/>
        </w:rPr>
      </w:pPr>
      <w:r w:rsidRPr="00B00BEF">
        <w:rPr>
          <w:noProof/>
        </w:rPr>
        <mc:AlternateContent>
          <mc:Choice Requires="wps">
            <w:drawing>
              <wp:anchor distT="0" distB="0" distL="0" distR="0" simplePos="0" relativeHeight="251659264" behindDoc="1" locked="0" layoutInCell="1" allowOverlap="1" wp14:anchorId="490D9149" wp14:editId="288B84FF">
                <wp:simplePos x="0" y="0"/>
                <wp:positionH relativeFrom="page">
                  <wp:posOffset>914400</wp:posOffset>
                </wp:positionH>
                <wp:positionV relativeFrom="paragraph">
                  <wp:posOffset>123190</wp:posOffset>
                </wp:positionV>
                <wp:extent cx="5867400" cy="1270"/>
                <wp:effectExtent l="0" t="0" r="0" b="0"/>
                <wp:wrapTopAndBottom/>
                <wp:docPr id="155879426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w 9240"/>
                            <a:gd name="T1" fmla="*/ 0 h 1270"/>
                            <a:gd name="T2" fmla="*/ 5867400 w 9240"/>
                            <a:gd name="T3" fmla="*/ 0 h 1270"/>
                            <a:gd name="T4" fmla="*/ 0 60000 65536"/>
                            <a:gd name="T5" fmla="*/ 0 60000 65536"/>
                          </a:gdLst>
                          <a:ahLst/>
                          <a:cxnLst>
                            <a:cxn ang="T4">
                              <a:pos x="T0" y="T1"/>
                            </a:cxn>
                            <a:cxn ang="T5">
                              <a:pos x="T2" y="T3"/>
                            </a:cxn>
                          </a:cxnLst>
                          <a:rect l="0" t="0" r="r" b="b"/>
                          <a:pathLst>
                            <a:path w="9240" h="127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03D1" id="Freeform 5" o:spid="_x0000_s1026" style="position:absolute;margin-left:1in;margin-top:9.7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" path="m,l9240,e" filled="f" strokeweight=".48pt">
                <v:path arrowok="t" o:connecttype="custom" o:connectlocs="0,0;2147483646,0" o:connectangles="0,0"/>
                <w10:wrap type="topAndBottom" anchorx="page"/>
              </v:shape>
            </w:pict>
          </mc:Fallback>
        </mc:AlternateContent>
      </w:r>
    </w:p>
    <w:p w14:paraId="73F4F5DC" w14:textId="7D54101A" w:rsidR="00D74955" w:rsidRPr="00B00BEF" w:rsidRDefault="006D3FF4">
      <w:pPr>
        <w:pStyle w:val="Heading1"/>
        <w:spacing w:before="0" w:line="256" w:lineRule="exact"/>
        <w:ind w:left="119"/>
      </w:pPr>
      <w:r w:rsidRPr="00B00BEF">
        <w:t>COURSE OBJECTIVES</w:t>
      </w:r>
    </w:p>
    <w:p w14:paraId="7C8D5582" w14:textId="2B79D89C" w:rsidR="006D3FF4" w:rsidRPr="00B00BEF" w:rsidRDefault="006D3FF4" w:rsidP="006D3FF4">
      <w:pPr>
        <w:pStyle w:val="BodyText"/>
        <w:spacing w:before="159"/>
        <w:ind w:left="0" w:firstLine="0"/>
      </w:pPr>
      <w:r w:rsidRPr="00B00BEF">
        <w:t xml:space="preserve">    This course will fulfill the following objectives of the Islamic Chaplaincy Program:</w:t>
      </w:r>
    </w:p>
    <w:p w14:paraId="25D9CACA" w14:textId="77777777" w:rsidR="006D3FF4" w:rsidRPr="00B00BEF" w:rsidRDefault="00000000" w:rsidP="0026350C">
      <w:pPr>
        <w:pStyle w:val="ListParagraph"/>
        <w:numPr>
          <w:ilvl w:val="0"/>
          <w:numId w:val="6"/>
        </w:numPr>
        <w:shd w:val="clear" w:color="auto" w:fill="FFFFFF"/>
        <w:tabs>
          <w:tab w:val="left" w:pos="840"/>
        </w:tabs>
        <w:spacing w:before="159"/>
        <w:ind w:left="360"/>
        <w:rPr>
          <w:sz w:val="24"/>
          <w:szCs w:val="24"/>
        </w:rPr>
      </w:pPr>
      <w:r w:rsidRPr="00B00BEF">
        <w:rPr>
          <w:sz w:val="24"/>
          <w:szCs w:val="24"/>
        </w:rPr>
        <w:t xml:space="preserve">Recite </w:t>
      </w:r>
      <w:proofErr w:type="spellStart"/>
      <w:r w:rsidRPr="00B00BEF">
        <w:rPr>
          <w:sz w:val="24"/>
          <w:szCs w:val="24"/>
        </w:rPr>
        <w:t>sūrat</w:t>
      </w:r>
      <w:proofErr w:type="spellEnd"/>
      <w:r w:rsidRPr="00B00BEF">
        <w:rPr>
          <w:sz w:val="24"/>
          <w:szCs w:val="24"/>
        </w:rPr>
        <w:t xml:space="preserve"> al-Fatiha</w:t>
      </w:r>
      <w:r w:rsidRPr="00B00BEF">
        <w:rPr>
          <w:spacing w:val="-4"/>
          <w:sz w:val="24"/>
          <w:szCs w:val="24"/>
        </w:rPr>
        <w:t xml:space="preserve"> </w:t>
      </w:r>
      <w:r w:rsidRPr="00B00BEF">
        <w:rPr>
          <w:sz w:val="24"/>
          <w:szCs w:val="24"/>
        </w:rPr>
        <w:t>a</w:t>
      </w:r>
      <w:r w:rsidR="006D3FF4" w:rsidRPr="00B00BEF">
        <w:rPr>
          <w:sz w:val="24"/>
          <w:szCs w:val="24"/>
        </w:rPr>
        <w:t xml:space="preserve">nd the last </w:t>
      </w:r>
      <w:proofErr w:type="spellStart"/>
      <w:r w:rsidR="006D3FF4" w:rsidRPr="00B00BEF">
        <w:rPr>
          <w:sz w:val="24"/>
          <w:szCs w:val="24"/>
        </w:rPr>
        <w:t>juz</w:t>
      </w:r>
      <w:proofErr w:type="spellEnd"/>
      <w:r w:rsidR="006D3FF4" w:rsidRPr="00B00BEF">
        <w:rPr>
          <w:sz w:val="24"/>
          <w:szCs w:val="24"/>
        </w:rPr>
        <w:t xml:space="preserve"> of the Qur’an without major or minor mistakes</w:t>
      </w:r>
    </w:p>
    <w:p w14:paraId="00B31752" w14:textId="6A6F6912" w:rsidR="006D3FF4" w:rsidRPr="00B00BEF" w:rsidRDefault="006D3FF4" w:rsidP="0026350C">
      <w:pPr>
        <w:pStyle w:val="ListParagraph"/>
        <w:numPr>
          <w:ilvl w:val="0"/>
          <w:numId w:val="6"/>
        </w:numPr>
        <w:shd w:val="clear" w:color="auto" w:fill="FFFFFF"/>
        <w:tabs>
          <w:tab w:val="left" w:pos="840"/>
        </w:tabs>
        <w:spacing w:before="159"/>
        <w:ind w:left="360"/>
        <w:rPr>
          <w:sz w:val="24"/>
          <w:szCs w:val="24"/>
        </w:rPr>
      </w:pPr>
      <w:r w:rsidRPr="00B00BEF">
        <w:rPr>
          <w:sz w:val="24"/>
          <w:szCs w:val="24"/>
        </w:rPr>
        <w:t xml:space="preserve">Learn the </w:t>
      </w:r>
      <w:proofErr w:type="spellStart"/>
      <w:r w:rsidRPr="00B00BEF">
        <w:rPr>
          <w:sz w:val="24"/>
          <w:szCs w:val="24"/>
        </w:rPr>
        <w:t>t</w:t>
      </w:r>
      <w:r w:rsidR="0063179C" w:rsidRPr="00B00BEF">
        <w:t>ajwīd</w:t>
      </w:r>
      <w:proofErr w:type="spellEnd"/>
      <w:r w:rsidRPr="00B00BEF">
        <w:rPr>
          <w:sz w:val="24"/>
          <w:szCs w:val="24"/>
        </w:rPr>
        <w:t xml:space="preserve"> rules necessary for proper </w:t>
      </w:r>
      <w:proofErr w:type="spellStart"/>
      <w:r w:rsidRPr="00B00BEF">
        <w:rPr>
          <w:sz w:val="24"/>
          <w:szCs w:val="24"/>
        </w:rPr>
        <w:t>Qur’ān</w:t>
      </w:r>
      <w:proofErr w:type="spellEnd"/>
      <w:r w:rsidRPr="00B00BEF">
        <w:rPr>
          <w:sz w:val="24"/>
          <w:szCs w:val="24"/>
        </w:rPr>
        <w:t xml:space="preserve"> recitation </w:t>
      </w:r>
    </w:p>
    <w:p w14:paraId="6ECB564D" w14:textId="40B909FF" w:rsidR="006D3FF4" w:rsidRPr="00B00BEF" w:rsidRDefault="00000000" w:rsidP="006D3FF4">
      <w:pPr>
        <w:pStyle w:val="ListParagraph"/>
        <w:numPr>
          <w:ilvl w:val="0"/>
          <w:numId w:val="6"/>
        </w:numPr>
        <w:tabs>
          <w:tab w:val="left" w:pos="840"/>
        </w:tabs>
        <w:spacing w:before="54"/>
        <w:ind w:left="360"/>
        <w:rPr>
          <w:sz w:val="24"/>
          <w:szCs w:val="24"/>
        </w:rPr>
      </w:pPr>
      <w:r w:rsidRPr="00B00BEF">
        <w:rPr>
          <w:sz w:val="24"/>
          <w:szCs w:val="24"/>
        </w:rPr>
        <w:t>Pron</w:t>
      </w:r>
      <w:r w:rsidR="006D3FF4" w:rsidRPr="00B00BEF">
        <w:rPr>
          <w:sz w:val="24"/>
          <w:szCs w:val="24"/>
        </w:rPr>
        <w:t>o</w:t>
      </w:r>
      <w:r w:rsidRPr="00B00BEF">
        <w:rPr>
          <w:sz w:val="24"/>
          <w:szCs w:val="24"/>
        </w:rPr>
        <w:t>unc</w:t>
      </w:r>
      <w:r w:rsidR="006D3FF4" w:rsidRPr="00B00BEF">
        <w:rPr>
          <w:sz w:val="24"/>
          <w:szCs w:val="24"/>
        </w:rPr>
        <w:t>e the Arabic</w:t>
      </w:r>
      <w:r w:rsidRPr="00B00BEF">
        <w:rPr>
          <w:spacing w:val="-3"/>
          <w:sz w:val="24"/>
          <w:szCs w:val="24"/>
        </w:rPr>
        <w:t xml:space="preserve"> </w:t>
      </w:r>
      <w:r w:rsidRPr="00B00BEF">
        <w:rPr>
          <w:sz w:val="24"/>
          <w:szCs w:val="24"/>
        </w:rPr>
        <w:t>letters</w:t>
      </w:r>
      <w:r w:rsidR="006D3FF4" w:rsidRPr="00B00BEF">
        <w:rPr>
          <w:sz w:val="24"/>
          <w:szCs w:val="24"/>
        </w:rPr>
        <w:t xml:space="preserve"> properly</w:t>
      </w:r>
    </w:p>
    <w:p w14:paraId="5854583B" w14:textId="270DC25A" w:rsidR="00D74955" w:rsidRPr="00B00BEF" w:rsidRDefault="006D3FF4" w:rsidP="006D3FF4">
      <w:pPr>
        <w:pStyle w:val="ListParagraph"/>
        <w:numPr>
          <w:ilvl w:val="0"/>
          <w:numId w:val="6"/>
        </w:numPr>
        <w:tabs>
          <w:tab w:val="left" w:pos="840"/>
        </w:tabs>
        <w:spacing w:before="39"/>
        <w:ind w:left="360"/>
        <w:rPr>
          <w:sz w:val="24"/>
          <w:szCs w:val="24"/>
        </w:rPr>
      </w:pPr>
      <w:r w:rsidRPr="00B00BEF">
        <w:rPr>
          <w:sz w:val="24"/>
          <w:szCs w:val="24"/>
        </w:rPr>
        <w:t>Learn the characteristics of the Arabic letters</w:t>
      </w:r>
    </w:p>
    <w:p w14:paraId="0BC0522B" w14:textId="77777777" w:rsidR="006D3FF4" w:rsidRPr="00B00BEF" w:rsidRDefault="006D3FF4" w:rsidP="006D3FF4">
      <w:pPr>
        <w:pStyle w:val="ListParagraph"/>
        <w:numPr>
          <w:ilvl w:val="0"/>
          <w:numId w:val="6"/>
        </w:numPr>
        <w:tabs>
          <w:tab w:val="left" w:pos="840"/>
        </w:tabs>
        <w:spacing w:before="54" w:line="288" w:lineRule="auto"/>
        <w:ind w:left="360" w:right="215"/>
        <w:rPr>
          <w:sz w:val="24"/>
          <w:szCs w:val="24"/>
        </w:rPr>
      </w:pPr>
      <w:r w:rsidRPr="00B00BEF">
        <w:rPr>
          <w:sz w:val="24"/>
          <w:szCs w:val="24"/>
        </w:rPr>
        <w:t>Demonstrate a foundational and critical knowledge of the Islamic tradition as relevant</w:t>
      </w:r>
      <w:r w:rsidRPr="00B00BEF">
        <w:rPr>
          <w:spacing w:val="-10"/>
          <w:sz w:val="24"/>
          <w:szCs w:val="24"/>
        </w:rPr>
        <w:t xml:space="preserve"> </w:t>
      </w:r>
      <w:r w:rsidRPr="00B00BEF">
        <w:rPr>
          <w:sz w:val="24"/>
          <w:szCs w:val="24"/>
        </w:rPr>
        <w:t>to Muslim</w:t>
      </w:r>
      <w:r w:rsidRPr="00B00BEF">
        <w:rPr>
          <w:spacing w:val="-1"/>
          <w:sz w:val="24"/>
          <w:szCs w:val="24"/>
        </w:rPr>
        <w:t xml:space="preserve"> </w:t>
      </w:r>
      <w:r w:rsidRPr="00B00BEF">
        <w:rPr>
          <w:sz w:val="24"/>
          <w:szCs w:val="24"/>
        </w:rPr>
        <w:t>chaplains.</w:t>
      </w:r>
    </w:p>
    <w:p w14:paraId="14D93AA8" w14:textId="6E78E928" w:rsidR="006D3FF4" w:rsidRPr="00B00BEF" w:rsidRDefault="006D3FF4" w:rsidP="006D3FF4">
      <w:pPr>
        <w:pStyle w:val="ListParagraph"/>
        <w:numPr>
          <w:ilvl w:val="0"/>
          <w:numId w:val="6"/>
        </w:numPr>
        <w:tabs>
          <w:tab w:val="left" w:pos="840"/>
        </w:tabs>
        <w:spacing w:before="0" w:line="274" w:lineRule="exact"/>
        <w:ind w:left="360"/>
        <w:rPr>
          <w:sz w:val="24"/>
          <w:szCs w:val="24"/>
        </w:rPr>
      </w:pPr>
      <w:r w:rsidRPr="00B00BEF">
        <w:rPr>
          <w:sz w:val="24"/>
          <w:szCs w:val="24"/>
        </w:rPr>
        <w:t>Enhance abilities related to spiritual/pastoral care and community</w:t>
      </w:r>
      <w:r w:rsidRPr="00B00BEF">
        <w:rPr>
          <w:spacing w:val="-8"/>
          <w:sz w:val="24"/>
          <w:szCs w:val="24"/>
        </w:rPr>
        <w:t xml:space="preserve"> </w:t>
      </w:r>
      <w:r w:rsidRPr="00B00BEF">
        <w:rPr>
          <w:sz w:val="24"/>
          <w:szCs w:val="24"/>
        </w:rPr>
        <w:t>service.</w:t>
      </w:r>
    </w:p>
    <w:p w14:paraId="1ED050E1" w14:textId="77777777" w:rsidR="006D3FF4" w:rsidRPr="00B00BEF" w:rsidRDefault="006D3FF4" w:rsidP="00B2720A">
      <w:pPr>
        <w:pStyle w:val="NormalWeb"/>
        <w:shd w:val="clear" w:color="auto" w:fill="FFFFFF"/>
        <w:rPr>
          <w:b/>
          <w:bCs/>
        </w:rPr>
      </w:pPr>
    </w:p>
    <w:p w14:paraId="7EA22633" w14:textId="77777777" w:rsidR="006D3FF4" w:rsidRPr="00B00BEF" w:rsidRDefault="00B2720A" w:rsidP="00B2720A">
      <w:pPr>
        <w:pStyle w:val="NormalWeb"/>
        <w:shd w:val="clear" w:color="auto" w:fill="FFFFFF"/>
        <w:rPr>
          <w:b/>
          <w:bCs/>
        </w:rPr>
      </w:pPr>
      <w:r w:rsidRPr="00B00BEF">
        <w:rPr>
          <w:b/>
          <w:bCs/>
        </w:rPr>
        <w:t xml:space="preserve">PROGRAM REQUIREMENTS AND LEARNING OUTCOMES </w:t>
      </w:r>
    </w:p>
    <w:p w14:paraId="53C9A9CB" w14:textId="3A9B9B50" w:rsidR="00B2720A" w:rsidRPr="00B00BEF" w:rsidRDefault="00B2720A" w:rsidP="00B2720A">
      <w:pPr>
        <w:pStyle w:val="NormalWeb"/>
        <w:shd w:val="clear" w:color="auto" w:fill="FFFFFF"/>
      </w:pPr>
      <w:r w:rsidRPr="00B00BEF">
        <w:rPr>
          <w:b/>
          <w:bCs/>
        </w:rPr>
        <w:t xml:space="preserve">MAC </w:t>
      </w:r>
    </w:p>
    <w:p w14:paraId="7A83BA2B" w14:textId="653EEF50" w:rsidR="00B2720A" w:rsidRPr="00B00BEF" w:rsidRDefault="00B2720A" w:rsidP="006D3FF4">
      <w:pPr>
        <w:pStyle w:val="NormalWeb"/>
        <w:numPr>
          <w:ilvl w:val="0"/>
          <w:numId w:val="13"/>
        </w:numPr>
        <w:shd w:val="clear" w:color="auto" w:fill="FFFFFF"/>
      </w:pPr>
      <w:r w:rsidRPr="00B00BEF">
        <w:t xml:space="preserve">Graduates will have a working knowledge in scriptural languages, and/or ability to recite passages from scripture. </w:t>
      </w:r>
    </w:p>
    <w:p w14:paraId="0DC8A3C2" w14:textId="77777777" w:rsidR="006D3FF4" w:rsidRPr="00B00BEF" w:rsidRDefault="006D3FF4" w:rsidP="006D3FF4">
      <w:pPr>
        <w:pStyle w:val="NormalWeb"/>
        <w:shd w:val="clear" w:color="auto" w:fill="FFFFFF"/>
        <w:ind w:left="720"/>
      </w:pPr>
    </w:p>
    <w:p w14:paraId="1947459A" w14:textId="77777777" w:rsidR="006D3FF4" w:rsidRPr="00B00BEF" w:rsidRDefault="006D3FF4" w:rsidP="006D3FF4">
      <w:pPr>
        <w:pStyle w:val="NormalWeb"/>
        <w:shd w:val="clear" w:color="auto" w:fill="FFFFFF"/>
        <w:ind w:left="720"/>
      </w:pPr>
    </w:p>
    <w:p w14:paraId="2A89F344" w14:textId="56C04027" w:rsidR="00B2720A" w:rsidRPr="00B00BEF" w:rsidRDefault="00B2720A" w:rsidP="00B2720A">
      <w:pPr>
        <w:pStyle w:val="NormalWeb"/>
        <w:shd w:val="clear" w:color="auto" w:fill="FFFFFF"/>
      </w:pPr>
      <w:r w:rsidRPr="00B00BEF">
        <w:rPr>
          <w:b/>
          <w:bCs/>
        </w:rPr>
        <w:lastRenderedPageBreak/>
        <w:t>MAI</w:t>
      </w:r>
      <w:r w:rsidR="006D3FF4" w:rsidRPr="00B00BEF">
        <w:rPr>
          <w:b/>
          <w:bCs/>
        </w:rPr>
        <w:t>R</w:t>
      </w:r>
      <w:r w:rsidRPr="00B00BEF">
        <w:rPr>
          <w:b/>
          <w:bCs/>
        </w:rPr>
        <w:t xml:space="preserve">S </w:t>
      </w:r>
    </w:p>
    <w:p w14:paraId="0946440F" w14:textId="150C1727" w:rsidR="00B2720A" w:rsidRPr="00B00BEF" w:rsidRDefault="00B2720A" w:rsidP="006D3FF4">
      <w:pPr>
        <w:pStyle w:val="NormalWeb"/>
        <w:numPr>
          <w:ilvl w:val="0"/>
          <w:numId w:val="14"/>
        </w:numPr>
        <w:shd w:val="clear" w:color="auto" w:fill="FFFFFF"/>
        <w:ind w:left="0"/>
      </w:pPr>
      <w:r w:rsidRPr="00B00BEF">
        <w:t xml:space="preserve">At the level needed to take part in substantive dialogue, demonstrate knowledge of the roles of the scriptures and sacred texts of Judaism, Christianity, and Islam. </w:t>
      </w:r>
    </w:p>
    <w:p w14:paraId="67ADAA72" w14:textId="41C05C10" w:rsidR="00B2720A" w:rsidRPr="00B00BEF" w:rsidRDefault="00B2720A" w:rsidP="006D3FF4">
      <w:pPr>
        <w:pStyle w:val="NormalWeb"/>
        <w:numPr>
          <w:ilvl w:val="0"/>
          <w:numId w:val="10"/>
        </w:numPr>
        <w:shd w:val="clear" w:color="auto" w:fill="FFFFFF"/>
        <w:ind w:left="648"/>
      </w:pPr>
      <w:r w:rsidRPr="00B00BEF">
        <w:t xml:space="preserve">Identify the scriptures and sacred texts of Judaism, </w:t>
      </w:r>
      <w:proofErr w:type="gramStart"/>
      <w:r w:rsidRPr="00B00BEF">
        <w:t>Christianity</w:t>
      </w:r>
      <w:proofErr w:type="gramEnd"/>
      <w:r w:rsidRPr="00B00BEF">
        <w:t xml:space="preserve"> and Islam, including their major divisions and parts. </w:t>
      </w:r>
    </w:p>
    <w:p w14:paraId="0C70BDB2" w14:textId="0F22B682" w:rsidR="00B2720A" w:rsidRPr="00B00BEF" w:rsidRDefault="00B2720A" w:rsidP="006D3FF4">
      <w:pPr>
        <w:pStyle w:val="NormalWeb"/>
        <w:numPr>
          <w:ilvl w:val="0"/>
          <w:numId w:val="10"/>
        </w:numPr>
        <w:shd w:val="clear" w:color="auto" w:fill="FFFFFF"/>
        <w:ind w:left="648"/>
      </w:pPr>
      <w:r w:rsidRPr="00B00BEF">
        <w:t xml:space="preserve">Explain and differentiate between various methods of historical and contemporary scriptural interpretation by adherents, paying attention to both the differences within and differences between religions. </w:t>
      </w:r>
    </w:p>
    <w:p w14:paraId="5C2A06D1" w14:textId="049CE7EB" w:rsidR="00B2720A" w:rsidRPr="00B00BEF" w:rsidRDefault="00B2720A" w:rsidP="006D3FF4">
      <w:pPr>
        <w:pStyle w:val="NormalWeb"/>
        <w:numPr>
          <w:ilvl w:val="0"/>
          <w:numId w:val="15"/>
        </w:numPr>
        <w:shd w:val="clear" w:color="auto" w:fill="FFFFFF"/>
        <w:ind w:left="0"/>
      </w:pPr>
      <w:r w:rsidRPr="00B00BEF">
        <w:t xml:space="preserve">At the level needed to take part in substantive study, demonstrate knowledge of the theological and legal traditions within Judaism, Christianity, and Islam. </w:t>
      </w:r>
    </w:p>
    <w:p w14:paraId="53545FC2" w14:textId="7B2075C9" w:rsidR="00B2720A" w:rsidRPr="00B00BEF" w:rsidRDefault="00B2720A" w:rsidP="006D3FF4">
      <w:pPr>
        <w:pStyle w:val="NormalWeb"/>
        <w:numPr>
          <w:ilvl w:val="0"/>
          <w:numId w:val="16"/>
        </w:numPr>
        <w:shd w:val="clear" w:color="auto" w:fill="FFFFFF"/>
        <w:ind w:left="648"/>
      </w:pPr>
      <w:r w:rsidRPr="00B00BEF">
        <w:t xml:space="preserve">Identify and explain the major tenets and religious worldviews of Judaism, </w:t>
      </w:r>
      <w:proofErr w:type="gramStart"/>
      <w:r w:rsidRPr="00B00BEF">
        <w:t>Christianity</w:t>
      </w:r>
      <w:proofErr w:type="gramEnd"/>
      <w:r w:rsidRPr="00B00BEF">
        <w:t xml:space="preserve"> and Islam. </w:t>
      </w:r>
    </w:p>
    <w:p w14:paraId="66EA7B87" w14:textId="4C7BD05F" w:rsidR="00B2720A" w:rsidRPr="00B00BEF" w:rsidRDefault="00B2720A" w:rsidP="006D3FF4">
      <w:pPr>
        <w:pStyle w:val="NormalWeb"/>
        <w:numPr>
          <w:ilvl w:val="0"/>
          <w:numId w:val="16"/>
        </w:numPr>
        <w:shd w:val="clear" w:color="auto" w:fill="FFFFFF"/>
        <w:ind w:left="648"/>
      </w:pPr>
      <w:r w:rsidRPr="00B00BEF">
        <w:t xml:space="preserve">Describe the major branches of Judaism, Christianity, and Islam and the theological and/or legal differences between them. </w:t>
      </w:r>
    </w:p>
    <w:p w14:paraId="705FC2A7" w14:textId="358745F7" w:rsidR="006D3FF4" w:rsidRPr="00B00BEF" w:rsidRDefault="006D3FF4" w:rsidP="006D3FF4">
      <w:pPr>
        <w:pStyle w:val="BodyText"/>
        <w:spacing w:before="0"/>
        <w:ind w:left="0" w:firstLine="0"/>
        <w:rPr>
          <w:sz w:val="23"/>
        </w:rPr>
      </w:pPr>
    </w:p>
    <w:p w14:paraId="1FF14F70" w14:textId="77777777" w:rsidR="006D3FF4" w:rsidRPr="00B00BEF" w:rsidRDefault="006D3FF4" w:rsidP="006D3FF4">
      <w:pPr>
        <w:widowControl/>
        <w:shd w:val="clear" w:color="auto" w:fill="FFFFFF"/>
        <w:autoSpaceDE/>
        <w:autoSpaceDN/>
        <w:spacing w:before="100" w:beforeAutospacing="1" w:after="100" w:afterAutospacing="1"/>
        <w:rPr>
          <w:b/>
          <w:bCs/>
          <w:sz w:val="24"/>
          <w:szCs w:val="24"/>
        </w:rPr>
      </w:pPr>
      <w:r w:rsidRPr="006D3FF4">
        <w:rPr>
          <w:b/>
          <w:bCs/>
          <w:sz w:val="24"/>
          <w:szCs w:val="24"/>
        </w:rPr>
        <w:t xml:space="preserve">ASSESSMENT: </w:t>
      </w:r>
    </w:p>
    <w:p w14:paraId="1FC9B757" w14:textId="033EEC06"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Grading </w:t>
      </w:r>
    </w:p>
    <w:p w14:paraId="188B4918" w14:textId="7E2E33B9" w:rsidR="006D3FF4" w:rsidRPr="006D3FF4" w:rsidRDefault="006D3FF4" w:rsidP="006D3FF4">
      <w:pPr>
        <w:widowControl/>
        <w:shd w:val="clear" w:color="auto" w:fill="FFFFFF"/>
        <w:autoSpaceDE/>
        <w:autoSpaceDN/>
        <w:spacing w:before="100" w:beforeAutospacing="1" w:after="100" w:afterAutospacing="1"/>
        <w:ind w:left="360"/>
        <w:rPr>
          <w:sz w:val="24"/>
          <w:szCs w:val="24"/>
        </w:rPr>
      </w:pPr>
      <w:r w:rsidRPr="006D3FF4">
        <w:rPr>
          <w:sz w:val="24"/>
          <w:szCs w:val="24"/>
        </w:rPr>
        <w:t xml:space="preserve">● Attendance / Participation (10%) </w:t>
      </w:r>
    </w:p>
    <w:p w14:paraId="327FD1F2" w14:textId="4D832C2E" w:rsidR="006D3FF4" w:rsidRPr="006D3FF4" w:rsidRDefault="006D3FF4" w:rsidP="006D3FF4">
      <w:pPr>
        <w:widowControl/>
        <w:shd w:val="clear" w:color="auto" w:fill="FFFFFF"/>
        <w:autoSpaceDE/>
        <w:autoSpaceDN/>
        <w:spacing w:before="100" w:beforeAutospacing="1" w:after="100" w:afterAutospacing="1"/>
        <w:ind w:left="360"/>
        <w:rPr>
          <w:sz w:val="24"/>
          <w:szCs w:val="24"/>
        </w:rPr>
      </w:pPr>
      <w:r w:rsidRPr="006D3FF4">
        <w:rPr>
          <w:sz w:val="24"/>
          <w:szCs w:val="24"/>
        </w:rPr>
        <w:t xml:space="preserve">● Presentation (10%) </w:t>
      </w:r>
    </w:p>
    <w:p w14:paraId="6CA5FB8A" w14:textId="3C42B0CF" w:rsidR="006D3FF4" w:rsidRPr="006D3FF4" w:rsidRDefault="006D3FF4" w:rsidP="006D3FF4">
      <w:pPr>
        <w:widowControl/>
        <w:shd w:val="clear" w:color="auto" w:fill="FFFFFF"/>
        <w:autoSpaceDE/>
        <w:autoSpaceDN/>
        <w:spacing w:before="100" w:beforeAutospacing="1" w:after="100" w:afterAutospacing="1"/>
        <w:ind w:left="360"/>
        <w:rPr>
          <w:sz w:val="24"/>
          <w:szCs w:val="24"/>
        </w:rPr>
      </w:pPr>
      <w:r w:rsidRPr="006D3FF4">
        <w:rPr>
          <w:sz w:val="24"/>
          <w:szCs w:val="24"/>
        </w:rPr>
        <w:t xml:space="preserve">● Project (20%) </w:t>
      </w:r>
    </w:p>
    <w:p w14:paraId="36AFDA0A" w14:textId="6585D5B4" w:rsidR="006D3FF4" w:rsidRPr="006D3FF4" w:rsidRDefault="006D3FF4" w:rsidP="006D3FF4">
      <w:pPr>
        <w:widowControl/>
        <w:shd w:val="clear" w:color="auto" w:fill="FFFFFF"/>
        <w:autoSpaceDE/>
        <w:autoSpaceDN/>
        <w:spacing w:before="100" w:beforeAutospacing="1" w:after="100" w:afterAutospacing="1"/>
        <w:ind w:left="360"/>
        <w:rPr>
          <w:sz w:val="24"/>
          <w:szCs w:val="24"/>
        </w:rPr>
      </w:pPr>
      <w:r w:rsidRPr="006D3FF4">
        <w:rPr>
          <w:sz w:val="24"/>
          <w:szCs w:val="24"/>
        </w:rPr>
        <w:t xml:space="preserve">● Weekly Assignments and Timesheet (40%) </w:t>
      </w:r>
    </w:p>
    <w:p w14:paraId="134C83AF" w14:textId="5A6458CB" w:rsidR="006D3FF4" w:rsidRPr="006D3FF4" w:rsidRDefault="006D3FF4" w:rsidP="006D3FF4">
      <w:pPr>
        <w:widowControl/>
        <w:shd w:val="clear" w:color="auto" w:fill="FFFFFF"/>
        <w:autoSpaceDE/>
        <w:autoSpaceDN/>
        <w:spacing w:before="100" w:beforeAutospacing="1" w:after="100" w:afterAutospacing="1"/>
        <w:ind w:left="360"/>
        <w:rPr>
          <w:sz w:val="24"/>
          <w:szCs w:val="24"/>
        </w:rPr>
      </w:pPr>
      <w:r w:rsidRPr="006D3FF4">
        <w:rPr>
          <w:sz w:val="24"/>
          <w:szCs w:val="24"/>
        </w:rPr>
        <w:t xml:space="preserve">● Oral and Theoretical Tests (20%) </w:t>
      </w:r>
    </w:p>
    <w:p w14:paraId="79648013"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Attendance / Participation (10%) </w:t>
      </w:r>
    </w:p>
    <w:p w14:paraId="1F925F40" w14:textId="77777777" w:rsidR="006D3FF4" w:rsidRPr="006D3FF4" w:rsidRDefault="006D3FF4" w:rsidP="006D3FF4">
      <w:pPr>
        <w:widowControl/>
        <w:shd w:val="clear" w:color="auto" w:fill="FFFFFF"/>
        <w:autoSpaceDE/>
        <w:autoSpaceDN/>
        <w:spacing w:before="100" w:beforeAutospacing="1" w:after="100" w:afterAutospacing="1"/>
        <w:ind w:left="144"/>
        <w:rPr>
          <w:sz w:val="24"/>
          <w:szCs w:val="24"/>
        </w:rPr>
      </w:pPr>
      <w:r w:rsidRPr="006D3FF4">
        <w:rPr>
          <w:sz w:val="24"/>
          <w:szCs w:val="24"/>
        </w:rPr>
        <w:t xml:space="preserve">Active attendance in class is required. If you know you will be unable to attend a class </w:t>
      </w:r>
      <w:proofErr w:type="gramStart"/>
      <w:r w:rsidRPr="006D3FF4">
        <w:rPr>
          <w:sz w:val="24"/>
          <w:szCs w:val="24"/>
        </w:rPr>
        <w:t>session</w:t>
      </w:r>
      <w:proofErr w:type="gramEnd"/>
      <w:r w:rsidRPr="006D3FF4">
        <w:rPr>
          <w:sz w:val="24"/>
          <w:szCs w:val="24"/>
        </w:rPr>
        <w:t xml:space="preserve"> please inform the instructors in advance. </w:t>
      </w:r>
    </w:p>
    <w:p w14:paraId="4D5CE7F3" w14:textId="6ABA6442" w:rsidR="006D3FF4" w:rsidRPr="006D3FF4" w:rsidRDefault="006D3FF4" w:rsidP="006D3FF4">
      <w:pPr>
        <w:widowControl/>
        <w:shd w:val="clear" w:color="auto" w:fill="FFFFFF"/>
        <w:autoSpaceDE/>
        <w:autoSpaceDN/>
        <w:spacing w:before="100" w:beforeAutospacing="1" w:after="100" w:afterAutospacing="1"/>
        <w:rPr>
          <w:sz w:val="24"/>
          <w:szCs w:val="24"/>
        </w:rPr>
      </w:pPr>
      <w:proofErr w:type="spellStart"/>
      <w:r w:rsidRPr="006D3FF4">
        <w:rPr>
          <w:b/>
          <w:bCs/>
          <w:sz w:val="24"/>
          <w:szCs w:val="24"/>
        </w:rPr>
        <w:t>T</w:t>
      </w:r>
      <w:r w:rsidR="00775454">
        <w:rPr>
          <w:b/>
          <w:bCs/>
          <w:sz w:val="24"/>
          <w:szCs w:val="24"/>
        </w:rPr>
        <w:t>ajwīd</w:t>
      </w:r>
      <w:proofErr w:type="spellEnd"/>
      <w:r w:rsidRPr="006D3FF4">
        <w:rPr>
          <w:b/>
          <w:bCs/>
          <w:sz w:val="24"/>
          <w:szCs w:val="24"/>
        </w:rPr>
        <w:t xml:space="preserve"> Assessment / Presentation (10%) </w:t>
      </w:r>
    </w:p>
    <w:p w14:paraId="481765BD" w14:textId="5B637A26" w:rsidR="006D3FF4" w:rsidRPr="006D3FF4" w:rsidRDefault="006D3FF4" w:rsidP="006D3FF4">
      <w:pPr>
        <w:widowControl/>
        <w:shd w:val="clear" w:color="auto" w:fill="FFFFFF"/>
        <w:autoSpaceDE/>
        <w:autoSpaceDN/>
        <w:spacing w:before="100" w:beforeAutospacing="1" w:after="100" w:afterAutospacing="1"/>
        <w:ind w:left="144"/>
        <w:rPr>
          <w:sz w:val="24"/>
          <w:szCs w:val="24"/>
        </w:rPr>
      </w:pPr>
      <w:r w:rsidRPr="006D3FF4">
        <w:rPr>
          <w:sz w:val="24"/>
          <w:szCs w:val="24"/>
        </w:rPr>
        <w:t xml:space="preserve">Each student will present one </w:t>
      </w:r>
      <w:proofErr w:type="spellStart"/>
      <w:r w:rsidRPr="006D3FF4">
        <w:rPr>
          <w:sz w:val="24"/>
          <w:szCs w:val="24"/>
        </w:rPr>
        <w:t>t</w:t>
      </w:r>
      <w:r w:rsidR="00775454">
        <w:rPr>
          <w:sz w:val="24"/>
          <w:szCs w:val="24"/>
        </w:rPr>
        <w:t>ajwīd</w:t>
      </w:r>
      <w:proofErr w:type="spellEnd"/>
      <w:r w:rsidRPr="006D3FF4">
        <w:rPr>
          <w:sz w:val="24"/>
          <w:szCs w:val="24"/>
        </w:rPr>
        <w:t xml:space="preserve"> subject chosen by the instructors at the end of the course. </w:t>
      </w:r>
    </w:p>
    <w:p w14:paraId="245A3734"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Weekly Assignments and Timesheet (40%) </w:t>
      </w:r>
    </w:p>
    <w:p w14:paraId="34049B16" w14:textId="7E4B1893"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There will be weekly assignments, which will include a) listening to recitations of assigned verses or chapters and b) exercises to help consolidate the </w:t>
      </w:r>
      <w:proofErr w:type="spellStart"/>
      <w:r w:rsidRPr="006D3FF4">
        <w:rPr>
          <w:sz w:val="24"/>
          <w:szCs w:val="24"/>
        </w:rPr>
        <w:t>t</w:t>
      </w:r>
      <w:r w:rsidR="0063179C" w:rsidRPr="00B00BEF">
        <w:t>ajwīd</w:t>
      </w:r>
      <w:proofErr w:type="spellEnd"/>
      <w:r w:rsidRPr="006D3FF4">
        <w:rPr>
          <w:sz w:val="24"/>
          <w:szCs w:val="24"/>
        </w:rPr>
        <w:t xml:space="preserve"> rules. Regular listening to </w:t>
      </w:r>
      <w:proofErr w:type="spellStart"/>
      <w:r w:rsidRPr="006D3FF4">
        <w:rPr>
          <w:sz w:val="24"/>
          <w:szCs w:val="24"/>
        </w:rPr>
        <w:t>Qur’ān</w:t>
      </w:r>
      <w:proofErr w:type="spellEnd"/>
      <w:r w:rsidRPr="006D3FF4">
        <w:rPr>
          <w:sz w:val="24"/>
          <w:szCs w:val="24"/>
        </w:rPr>
        <w:t xml:space="preserve"> recitations is crucial for improving our recitation skills. Students can choose to listen to a </w:t>
      </w:r>
      <w:r w:rsidRPr="00EA6B8B">
        <w:rPr>
          <w:sz w:val="24"/>
          <w:szCs w:val="24"/>
        </w:rPr>
        <w:t xml:space="preserve">recommended </w:t>
      </w:r>
      <w:proofErr w:type="spellStart"/>
      <w:r w:rsidR="00EA6B8B" w:rsidRPr="00EA6B8B">
        <w:rPr>
          <w:sz w:val="24"/>
          <w:szCs w:val="24"/>
        </w:rPr>
        <w:t>qāriʾ</w:t>
      </w:r>
      <w:proofErr w:type="spellEnd"/>
      <w:r w:rsidRPr="00EA6B8B">
        <w:rPr>
          <w:sz w:val="24"/>
          <w:szCs w:val="24"/>
        </w:rPr>
        <w:t xml:space="preserve"> such</w:t>
      </w:r>
      <w:r w:rsidRPr="006D3FF4">
        <w:rPr>
          <w:sz w:val="24"/>
          <w:szCs w:val="24"/>
        </w:rPr>
        <w:t xml:space="preserve"> as Dr. Ayman Suwayd or Ibrahim al-</w:t>
      </w:r>
      <w:proofErr w:type="gramStart"/>
      <w:r w:rsidRPr="006D3FF4">
        <w:rPr>
          <w:sz w:val="24"/>
          <w:szCs w:val="24"/>
        </w:rPr>
        <w:t>Akhdar</w:t>
      </w:r>
      <w:proofErr w:type="gramEnd"/>
      <w:r w:rsidRPr="006D3FF4">
        <w:rPr>
          <w:sz w:val="24"/>
          <w:szCs w:val="24"/>
        </w:rPr>
        <w:t xml:space="preserve"> or they can use the instructors’ recordings for their study. They are expected to listen to the assigned material 30 minutes daily, and </w:t>
      </w:r>
      <w:r w:rsidRPr="006D3FF4">
        <w:rPr>
          <w:color w:val="2B3A44"/>
          <w:sz w:val="24"/>
          <w:szCs w:val="24"/>
        </w:rPr>
        <w:t xml:space="preserve">document their study sessions in a timesheet which should be shared with their instructors. Detailed instructions on this process will be provided in our first class. </w:t>
      </w:r>
    </w:p>
    <w:p w14:paraId="2FBE62A0"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Course Project (20%) </w:t>
      </w:r>
    </w:p>
    <w:p w14:paraId="35DA607A" w14:textId="1B7CF71B"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By the end of the semester, students are expected to compile a </w:t>
      </w:r>
      <w:proofErr w:type="spellStart"/>
      <w:r w:rsidRPr="006D3FF4">
        <w:rPr>
          <w:sz w:val="24"/>
          <w:szCs w:val="24"/>
        </w:rPr>
        <w:t>T</w:t>
      </w:r>
      <w:r w:rsidR="00775454">
        <w:rPr>
          <w:sz w:val="24"/>
          <w:szCs w:val="24"/>
        </w:rPr>
        <w:t>ajwīd</w:t>
      </w:r>
      <w:proofErr w:type="spellEnd"/>
      <w:r w:rsidRPr="006D3FF4">
        <w:rPr>
          <w:sz w:val="24"/>
          <w:szCs w:val="24"/>
        </w:rPr>
        <w:t xml:space="preserve"> manual that encompasses the topics covered throughout the course. The primary references for this project should be the course slides and Dr. Suwayd’s book. While these materials are sufficient for completing the project, students who choose to include insights or quotations from other sources must provide proper citations. </w:t>
      </w:r>
    </w:p>
    <w:p w14:paraId="15B405AF"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Oral and Theoretical Tests (20%) </w:t>
      </w:r>
    </w:p>
    <w:p w14:paraId="364ACA7D" w14:textId="1141832E" w:rsidR="006D3FF4" w:rsidRPr="006D3FF4" w:rsidRDefault="006D3FF4" w:rsidP="006D3FF4">
      <w:pPr>
        <w:widowControl/>
        <w:shd w:val="clear" w:color="auto" w:fill="FFFFFF"/>
        <w:autoSpaceDE/>
        <w:autoSpaceDN/>
        <w:spacing w:before="100" w:beforeAutospacing="1" w:after="100" w:afterAutospacing="1"/>
        <w:ind w:left="144"/>
        <w:rPr>
          <w:sz w:val="24"/>
          <w:szCs w:val="24"/>
        </w:rPr>
      </w:pPr>
      <w:r w:rsidRPr="006D3FF4">
        <w:rPr>
          <w:sz w:val="24"/>
          <w:szCs w:val="24"/>
        </w:rPr>
        <w:t xml:space="preserve">At the end of the semester, students will undergo both a theoretical test and recitation test based on the </w:t>
      </w:r>
      <w:proofErr w:type="spellStart"/>
      <w:r w:rsidRPr="006D3FF4">
        <w:rPr>
          <w:sz w:val="24"/>
          <w:szCs w:val="24"/>
        </w:rPr>
        <w:t>t</w:t>
      </w:r>
      <w:r w:rsidR="00775454">
        <w:rPr>
          <w:sz w:val="24"/>
          <w:szCs w:val="24"/>
        </w:rPr>
        <w:t>ajwīd</w:t>
      </w:r>
      <w:proofErr w:type="spellEnd"/>
      <w:r w:rsidRPr="006D3FF4">
        <w:rPr>
          <w:sz w:val="24"/>
          <w:szCs w:val="24"/>
        </w:rPr>
        <w:t xml:space="preserve"> topics covered in this course. </w:t>
      </w:r>
    </w:p>
    <w:p w14:paraId="6E46F4ED"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OTHER POLICIES </w:t>
      </w:r>
    </w:p>
    <w:p w14:paraId="332F07EF" w14:textId="77777777" w:rsidR="006D3FF4" w:rsidRPr="006D3FF4" w:rsidRDefault="006D3FF4" w:rsidP="006D3FF4">
      <w:pPr>
        <w:widowControl/>
        <w:shd w:val="clear" w:color="auto" w:fill="FFFFFF"/>
        <w:autoSpaceDE/>
        <w:autoSpaceDN/>
        <w:spacing w:before="100" w:beforeAutospacing="1" w:after="100" w:afterAutospacing="1"/>
        <w:rPr>
          <w:sz w:val="24"/>
          <w:szCs w:val="24"/>
        </w:rPr>
      </w:pPr>
      <w:r w:rsidRPr="006D3FF4">
        <w:rPr>
          <w:b/>
          <w:bCs/>
          <w:sz w:val="24"/>
          <w:szCs w:val="24"/>
        </w:rPr>
        <w:t xml:space="preserve">Appropriate Classroom Etiquette and Use of Technology </w:t>
      </w:r>
    </w:p>
    <w:p w14:paraId="2E501B97"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In order to respect the community within the classroom: 1) Mute all cell phones during class; 2) Utilize laptops for the sole purpose of taking class notes. Please do not surf the web, email, or other programs during class time. </w:t>
      </w:r>
    </w:p>
    <w:p w14:paraId="523F396F" w14:textId="77777777" w:rsidR="006D3FF4" w:rsidRPr="006D3FF4" w:rsidRDefault="006D3FF4" w:rsidP="006D3FF4">
      <w:pPr>
        <w:widowControl/>
        <w:shd w:val="clear" w:color="auto" w:fill="FFFFFF"/>
        <w:autoSpaceDE/>
        <w:autoSpaceDN/>
        <w:spacing w:before="100" w:beforeAutospacing="1" w:after="100" w:afterAutospacing="1"/>
        <w:rPr>
          <w:color w:val="000000" w:themeColor="text1"/>
          <w:sz w:val="24"/>
          <w:szCs w:val="24"/>
        </w:rPr>
      </w:pPr>
      <w:r w:rsidRPr="006D3FF4">
        <w:rPr>
          <w:b/>
          <w:bCs/>
          <w:color w:val="000000" w:themeColor="text1"/>
          <w:sz w:val="24"/>
          <w:szCs w:val="24"/>
        </w:rPr>
        <w:t xml:space="preserve">Plagiarism </w:t>
      </w:r>
    </w:p>
    <w:p w14:paraId="5E8B3F66"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Plagiarism, the failure to give proper credit for the words and ideas of another person, whether published or unpublished, is strictly prohibited. All written material submitted by students must be their own original work; where the words and ideas of others are </w:t>
      </w:r>
      <w:proofErr w:type="gramStart"/>
      <w:r w:rsidRPr="006D3FF4">
        <w:rPr>
          <w:sz w:val="24"/>
          <w:szCs w:val="24"/>
        </w:rPr>
        <w:t>used</w:t>
      </w:r>
      <w:proofErr w:type="gramEnd"/>
      <w:r w:rsidRPr="006D3FF4">
        <w:rPr>
          <w:sz w:val="24"/>
          <w:szCs w:val="24"/>
        </w:rPr>
        <w:t xml:space="preserve"> they must be acknowledged. Additionally, if students receive editorial help with their </w:t>
      </w:r>
      <w:proofErr w:type="gramStart"/>
      <w:r w:rsidRPr="006D3FF4">
        <w:rPr>
          <w:sz w:val="24"/>
          <w:szCs w:val="24"/>
        </w:rPr>
        <w:t>writing</w:t>
      </w:r>
      <w:proofErr w:type="gramEnd"/>
      <w:r w:rsidRPr="006D3FF4">
        <w:rPr>
          <w:sz w:val="24"/>
          <w:szCs w:val="24"/>
        </w:rPr>
        <w:t xml:space="preserve"> they should also acknowledge it appropriately. </w:t>
      </w:r>
    </w:p>
    <w:p w14:paraId="1F0C115C"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Credit will not be given for work containing plagiarism, and plagiarism can lead to failure of a course. Faculty will report all instances of plagiarism to the Academic Dean. The Academic Dean will then collect documented details of the case and advance any recommendations for further action to the Academic Policy Committee. Through this process the situation will be reviewed and any additional penalties that may be warranted (up to and including expulsion from the school) will be determined. </w:t>
      </w:r>
    </w:p>
    <w:p w14:paraId="2D02C014"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For clarity as to what constitutes plagiarism, the following description is provided: </w:t>
      </w:r>
    </w:p>
    <w:p w14:paraId="665F3018"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1. Word for word plagiarism: </w:t>
      </w:r>
    </w:p>
    <w:p w14:paraId="6CC4F91C"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a. the submission of another person’s work as one’s </w:t>
      </w:r>
      <w:proofErr w:type="gramStart"/>
      <w:r w:rsidRPr="006D3FF4">
        <w:rPr>
          <w:sz w:val="24"/>
          <w:szCs w:val="24"/>
        </w:rPr>
        <w:t>own;</w:t>
      </w:r>
      <w:proofErr w:type="gramEnd"/>
      <w:r w:rsidRPr="006D3FF4">
        <w:rPr>
          <w:sz w:val="24"/>
          <w:szCs w:val="24"/>
        </w:rPr>
        <w:t xml:space="preserve"> </w:t>
      </w:r>
    </w:p>
    <w:p w14:paraId="5B9592B1"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b. the submission of a commercially prepared </w:t>
      </w:r>
      <w:proofErr w:type="gramStart"/>
      <w:r w:rsidRPr="006D3FF4">
        <w:rPr>
          <w:sz w:val="24"/>
          <w:szCs w:val="24"/>
        </w:rPr>
        <w:t>paper;</w:t>
      </w:r>
      <w:proofErr w:type="gramEnd"/>
      <w:r w:rsidRPr="006D3FF4">
        <w:rPr>
          <w:sz w:val="24"/>
          <w:szCs w:val="24"/>
        </w:rPr>
        <w:t xml:space="preserve"> </w:t>
      </w:r>
    </w:p>
    <w:p w14:paraId="14298352"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c. the submission of work from a source which is not acknowledged by a footnote or other specific reference in the paper </w:t>
      </w:r>
      <w:proofErr w:type="gramStart"/>
      <w:r w:rsidRPr="006D3FF4">
        <w:rPr>
          <w:sz w:val="24"/>
          <w:szCs w:val="24"/>
        </w:rPr>
        <w:t>itself;</w:t>
      </w:r>
      <w:proofErr w:type="gramEnd"/>
      <w:r w:rsidRPr="006D3FF4">
        <w:rPr>
          <w:sz w:val="24"/>
          <w:szCs w:val="24"/>
        </w:rPr>
        <w:t xml:space="preserve"> </w:t>
      </w:r>
    </w:p>
    <w:p w14:paraId="76116F5C" w14:textId="77777777" w:rsidR="006D3FF4" w:rsidRPr="00B00BEF"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d. the submission of any part of another person’s work without proper use of quotation marks. </w:t>
      </w:r>
    </w:p>
    <w:p w14:paraId="179F8D4D" w14:textId="0C56B95A"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2. Plagiarism by paraphrase: </w:t>
      </w:r>
    </w:p>
    <w:p w14:paraId="5EFC7267"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a. mere re-arrangement of another person’s works and phrases does not make them your own and also constitutes </w:t>
      </w:r>
      <w:proofErr w:type="gramStart"/>
      <w:r w:rsidRPr="006D3FF4">
        <w:rPr>
          <w:sz w:val="24"/>
          <w:szCs w:val="24"/>
        </w:rPr>
        <w:t>plagiarism;</w:t>
      </w:r>
      <w:proofErr w:type="gramEnd"/>
      <w:r w:rsidRPr="006D3FF4">
        <w:rPr>
          <w:sz w:val="24"/>
          <w:szCs w:val="24"/>
        </w:rPr>
        <w:t xml:space="preserve"> </w:t>
      </w:r>
    </w:p>
    <w:p w14:paraId="15BDB270"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b. paraphrasing another person’s words, ideas, and information without acknowledging the original source from which you took them is also plagiarism. </w:t>
      </w:r>
    </w:p>
    <w:p w14:paraId="29731E13"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3. See Part II of Kate L. Turabian, A Manual for Writers of Research Papers, Theses and Dissertations, (7th Edition, University of Chicago Press, 2007) for an explanation of the proper ways to acknowledge the work of others and to avoid plagiarism. </w:t>
      </w:r>
    </w:p>
    <w:p w14:paraId="405578E6" w14:textId="77777777" w:rsidR="006D3FF4" w:rsidRPr="006D3FF4" w:rsidRDefault="006D3FF4" w:rsidP="006D3FF4">
      <w:pPr>
        <w:widowControl/>
        <w:shd w:val="clear" w:color="auto" w:fill="FFFFFF"/>
        <w:autoSpaceDE/>
        <w:autoSpaceDN/>
        <w:spacing w:before="100" w:beforeAutospacing="1" w:after="100" w:afterAutospacing="1"/>
        <w:ind w:left="144"/>
        <w:jc w:val="both"/>
        <w:rPr>
          <w:sz w:val="24"/>
          <w:szCs w:val="24"/>
        </w:rPr>
      </w:pPr>
      <w:r w:rsidRPr="006D3FF4">
        <w:rPr>
          <w:sz w:val="24"/>
          <w:szCs w:val="24"/>
        </w:rPr>
        <w:t xml:space="preserve">4. Reuse of your own work: Coursework submitted for credit in one course cannot be submitted for credit in another course. While technically not plagiarism, this type of infraction will be treated in the same manner as plagiarism and will be subject to the same penalties. If you are using small amounts of material from a previous submitted work, that work should be referenced appropriately. When a student is writing their final program requirement (paper, </w:t>
      </w:r>
      <w:proofErr w:type="gramStart"/>
      <w:r w:rsidRPr="006D3FF4">
        <w:rPr>
          <w:sz w:val="24"/>
          <w:szCs w:val="24"/>
        </w:rPr>
        <w:t>project</w:t>
      </w:r>
      <w:proofErr w:type="gramEnd"/>
      <w:r w:rsidRPr="006D3FF4">
        <w:rPr>
          <w:sz w:val="24"/>
          <w:szCs w:val="24"/>
        </w:rPr>
        <w:t xml:space="preserve"> or thesis) it may be appropriate, with their advisor’s permission, to include portions of previously submitted materials if properly referenced. </w:t>
      </w:r>
    </w:p>
    <w:p w14:paraId="181F242A" w14:textId="77777777" w:rsidR="006D3FF4" w:rsidRPr="00B00BEF" w:rsidRDefault="006D3FF4" w:rsidP="006D3FF4">
      <w:pPr>
        <w:pStyle w:val="NormalWeb"/>
        <w:rPr>
          <w:b/>
          <w:bCs/>
          <w:color w:val="000000"/>
          <w:sz w:val="27"/>
          <w:szCs w:val="27"/>
        </w:rPr>
      </w:pPr>
    </w:p>
    <w:p w14:paraId="742234BC" w14:textId="04D26FFE" w:rsidR="006D3FF4" w:rsidRPr="00B00BEF" w:rsidRDefault="006D3FF4" w:rsidP="006D3FF4">
      <w:pPr>
        <w:pStyle w:val="NormalWeb"/>
        <w:rPr>
          <w:b/>
          <w:bCs/>
          <w:color w:val="000000"/>
        </w:rPr>
      </w:pPr>
      <w:r w:rsidRPr="00B00BEF">
        <w:rPr>
          <w:b/>
          <w:bCs/>
          <w:color w:val="000000"/>
        </w:rPr>
        <w:t>MA, and PhD University Grading Scale</w:t>
      </w:r>
    </w:p>
    <w:p w14:paraId="5F4E05A2" w14:textId="77777777" w:rsidR="006D3FF4" w:rsidRPr="00B00BEF" w:rsidRDefault="006D3FF4" w:rsidP="006D3FF4">
      <w:pPr>
        <w:pStyle w:val="NormalWeb"/>
        <w:rPr>
          <w:color w:val="000000"/>
        </w:rPr>
      </w:pPr>
      <w:r w:rsidRPr="00B00BEF">
        <w:rPr>
          <w:color w:val="000000"/>
        </w:rPr>
        <w:t>A (95-100) Demonstrates excellent mastery of the subject matter, a superior ability to articulate this, and provides helpful connections to daily life or contemporary issues. Exceeds expectations of the course.</w:t>
      </w:r>
    </w:p>
    <w:p w14:paraId="4F3B0313" w14:textId="77777777" w:rsidR="006D3FF4" w:rsidRPr="00B00BEF" w:rsidRDefault="006D3FF4" w:rsidP="006D3FF4">
      <w:pPr>
        <w:pStyle w:val="NormalWeb"/>
        <w:rPr>
          <w:color w:val="000000"/>
        </w:rPr>
      </w:pPr>
      <w:r w:rsidRPr="00B00BEF">
        <w:rPr>
          <w:color w:val="000000"/>
        </w:rPr>
        <w:t>A- (90-94) Demonstrates mastery of the subject matter, ability to articulate this well, and makes connections to daily life or contemporary issues. Exceeds expectations of the course.</w:t>
      </w:r>
    </w:p>
    <w:p w14:paraId="25F1C6F9" w14:textId="77777777" w:rsidR="006D3FF4" w:rsidRPr="00B00BEF" w:rsidRDefault="006D3FF4" w:rsidP="006D3FF4">
      <w:pPr>
        <w:pStyle w:val="NormalWeb"/>
        <w:rPr>
          <w:color w:val="000000"/>
        </w:rPr>
      </w:pPr>
      <w:r w:rsidRPr="00B00BEF">
        <w:rPr>
          <w:color w:val="000000"/>
        </w:rPr>
        <w:t>B+(87-89) Demonstrates a very good understanding of the subject matter, able to articulate lessons learned in the assignment well. Meets expectations of the course.</w:t>
      </w:r>
    </w:p>
    <w:p w14:paraId="476AF47B" w14:textId="77777777" w:rsidR="006D3FF4" w:rsidRPr="00B00BEF" w:rsidRDefault="006D3FF4" w:rsidP="006D3FF4">
      <w:pPr>
        <w:pStyle w:val="NormalWeb"/>
        <w:rPr>
          <w:color w:val="000000"/>
        </w:rPr>
      </w:pPr>
      <w:r w:rsidRPr="00B00BEF">
        <w:rPr>
          <w:color w:val="000000"/>
        </w:rPr>
        <w:t>B (83-86) Demonstrates an understanding of the subject matter and the ability to articulate lessons learned.</w:t>
      </w:r>
    </w:p>
    <w:p w14:paraId="6D31EB19" w14:textId="77777777" w:rsidR="006D3FF4" w:rsidRPr="00B00BEF" w:rsidRDefault="006D3FF4" w:rsidP="006D3FF4">
      <w:pPr>
        <w:pStyle w:val="NormalWeb"/>
        <w:rPr>
          <w:color w:val="000000"/>
        </w:rPr>
      </w:pPr>
      <w:r w:rsidRPr="00B00BEF">
        <w:rPr>
          <w:color w:val="000000"/>
        </w:rPr>
        <w:t>Meets expectations of the course.</w:t>
      </w:r>
    </w:p>
    <w:p w14:paraId="2F1504CF" w14:textId="77777777" w:rsidR="006D3FF4" w:rsidRPr="00B00BEF" w:rsidRDefault="006D3FF4" w:rsidP="006D3FF4">
      <w:pPr>
        <w:pStyle w:val="NormalWeb"/>
        <w:rPr>
          <w:color w:val="000000"/>
        </w:rPr>
      </w:pPr>
      <w:r w:rsidRPr="00B00BEF">
        <w:rPr>
          <w:color w:val="000000"/>
        </w:rPr>
        <w:t>B-(80-82) Demonstrates an understanding of the material at hand, has some difficulty articulating this, and basic connection of the material to daily life or contemporary issues/life. Meets basic expectations for the course.</w:t>
      </w:r>
    </w:p>
    <w:p w14:paraId="5466543C" w14:textId="77777777" w:rsidR="006D3FF4" w:rsidRPr="00B00BEF" w:rsidRDefault="006D3FF4" w:rsidP="006D3FF4">
      <w:pPr>
        <w:pStyle w:val="NormalWeb"/>
        <w:rPr>
          <w:color w:val="000000"/>
        </w:rPr>
      </w:pPr>
      <w:r w:rsidRPr="00B00BEF">
        <w:rPr>
          <w:color w:val="000000"/>
        </w:rPr>
        <w:t xml:space="preserve">C+(77-79) Demonstrates a basic comprehension of the subject matter, weak </w:t>
      </w:r>
      <w:proofErr w:type="gramStart"/>
      <w:r w:rsidRPr="00B00BEF">
        <w:rPr>
          <w:color w:val="000000"/>
        </w:rPr>
        <w:t>articulation</w:t>
      </w:r>
      <w:proofErr w:type="gramEnd"/>
      <w:r w:rsidRPr="00B00BEF">
        <w:rPr>
          <w:color w:val="000000"/>
        </w:rPr>
        <w:t xml:space="preserve"> and connections.</w:t>
      </w:r>
    </w:p>
    <w:p w14:paraId="74BA763C" w14:textId="77777777" w:rsidR="006D3FF4" w:rsidRPr="00B00BEF" w:rsidRDefault="006D3FF4" w:rsidP="006D3FF4">
      <w:pPr>
        <w:pStyle w:val="NormalWeb"/>
        <w:rPr>
          <w:color w:val="000000"/>
        </w:rPr>
      </w:pPr>
      <w:r w:rsidRPr="00B00BEF">
        <w:rPr>
          <w:color w:val="000000"/>
        </w:rPr>
        <w:t>Does not meet expectations for the course.</w:t>
      </w:r>
    </w:p>
    <w:p w14:paraId="3056BFFA" w14:textId="77777777" w:rsidR="006D3FF4" w:rsidRPr="00B00BEF" w:rsidRDefault="006D3FF4" w:rsidP="006D3FF4">
      <w:pPr>
        <w:pStyle w:val="NormalWeb"/>
        <w:rPr>
          <w:color w:val="000000"/>
        </w:rPr>
      </w:pPr>
      <w:r w:rsidRPr="00B00BEF">
        <w:rPr>
          <w:color w:val="000000"/>
        </w:rPr>
        <w:t>C (70-76) Demonstrates a minimal comprehension of the subject matter and has difficulty making connections. Does not meet expectations of the course.</w:t>
      </w:r>
    </w:p>
    <w:p w14:paraId="0B0FAE1E" w14:textId="77777777" w:rsidR="006D3FF4" w:rsidRPr="00B00BEF" w:rsidRDefault="006D3FF4" w:rsidP="006D3FF4">
      <w:pPr>
        <w:pStyle w:val="NormalWeb"/>
        <w:rPr>
          <w:color w:val="000000"/>
        </w:rPr>
      </w:pPr>
      <w:r w:rsidRPr="00B00BEF">
        <w:rPr>
          <w:color w:val="000000"/>
        </w:rPr>
        <w:t>F (below 70) Unable to meet the basic requirements of the course.</w:t>
      </w:r>
    </w:p>
    <w:p w14:paraId="3A898A01" w14:textId="52D6D2C8" w:rsidR="006D3FF4" w:rsidRPr="00B00BEF" w:rsidRDefault="006D3FF4" w:rsidP="006D3FF4">
      <w:pPr>
        <w:pStyle w:val="NormalWeb"/>
        <w:rPr>
          <w:color w:val="000000"/>
        </w:rPr>
      </w:pPr>
      <w:r w:rsidRPr="00B00BEF">
        <w:rPr>
          <w:color w:val="000000"/>
        </w:rPr>
        <w:t>Plea</w:t>
      </w:r>
      <w:r w:rsidR="00FA662F">
        <w:rPr>
          <w:color w:val="000000"/>
        </w:rPr>
        <w:t>s</w:t>
      </w:r>
      <w:r w:rsidRPr="00B00BEF">
        <w:rPr>
          <w:color w:val="000000"/>
        </w:rPr>
        <w:t xml:space="preserve">e note: A+’s and C-’s are not part of the grading system. </w:t>
      </w:r>
    </w:p>
    <w:p w14:paraId="72751054" w14:textId="30CE4672" w:rsidR="006D3FF4" w:rsidRPr="00B00BEF" w:rsidRDefault="006D3FF4" w:rsidP="006D3FF4">
      <w:pPr>
        <w:pStyle w:val="NormalWeb"/>
        <w:rPr>
          <w:color w:val="000000"/>
        </w:rPr>
        <w:sectPr w:rsidR="006D3FF4" w:rsidRPr="00B00BEF">
          <w:type w:val="continuous"/>
          <w:pgSz w:w="12240" w:h="15840"/>
          <w:pgMar w:top="320" w:right="1360" w:bottom="280" w:left="1320" w:header="720" w:footer="720" w:gutter="0"/>
          <w:cols w:space="720"/>
        </w:sectPr>
      </w:pPr>
    </w:p>
    <w:p w14:paraId="6F6273B7" w14:textId="2081AB69" w:rsidR="00D74955" w:rsidRPr="00B00BEF" w:rsidRDefault="00000000" w:rsidP="006D3FF4">
      <w:pPr>
        <w:pStyle w:val="Heading1"/>
        <w:spacing w:before="0" w:line="256" w:lineRule="exact"/>
        <w:ind w:left="0"/>
      </w:pPr>
      <w:r w:rsidRPr="00B00BEF">
        <w:t>REQUIRED MATERIALS</w:t>
      </w:r>
      <w:r w:rsidR="006D3FF4" w:rsidRPr="00B00BEF">
        <w:t xml:space="preserve"> and TEXTS</w:t>
      </w:r>
      <w:r w:rsidRPr="00B00BEF">
        <w:t>:</w:t>
      </w:r>
    </w:p>
    <w:p w14:paraId="2EFE1E68" w14:textId="77777777" w:rsidR="00D74955" w:rsidRPr="00B00BEF" w:rsidRDefault="00000000">
      <w:pPr>
        <w:pStyle w:val="ListParagraph"/>
        <w:numPr>
          <w:ilvl w:val="0"/>
          <w:numId w:val="5"/>
        </w:numPr>
        <w:tabs>
          <w:tab w:val="left" w:pos="838"/>
          <w:tab w:val="left" w:pos="839"/>
        </w:tabs>
        <w:spacing w:before="150"/>
        <w:ind w:left="838" w:hanging="361"/>
        <w:rPr>
          <w:color w:val="212121"/>
          <w:sz w:val="24"/>
        </w:rPr>
      </w:pPr>
      <w:proofErr w:type="spellStart"/>
      <w:r w:rsidRPr="00B00BEF">
        <w:rPr>
          <w:color w:val="212121"/>
          <w:spacing w:val="-3"/>
          <w:sz w:val="24"/>
        </w:rPr>
        <w:t>Tajwīd</w:t>
      </w:r>
      <w:proofErr w:type="spellEnd"/>
      <w:r w:rsidRPr="00B00BEF">
        <w:rPr>
          <w:color w:val="212121"/>
          <w:spacing w:val="-3"/>
          <w:sz w:val="24"/>
        </w:rPr>
        <w:t xml:space="preserve"> </w:t>
      </w:r>
      <w:r w:rsidRPr="00B00BEF">
        <w:rPr>
          <w:color w:val="212121"/>
          <w:sz w:val="24"/>
        </w:rPr>
        <w:t>Qur’ān (color coded)</w:t>
      </w:r>
      <w:r w:rsidRPr="00B00BEF">
        <w:rPr>
          <w:color w:val="1154CC"/>
          <w:spacing w:val="3"/>
          <w:sz w:val="24"/>
        </w:rPr>
        <w:t xml:space="preserve"> </w:t>
      </w:r>
      <w:hyperlink r:id="rId10" w:anchor="aya%3D78_1">
        <w:r w:rsidR="00D74955" w:rsidRPr="00B00BEF">
          <w:rPr>
            <w:color w:val="1154CC"/>
            <w:sz w:val="24"/>
            <w:u w:val="single" w:color="1154CC"/>
          </w:rPr>
          <w:t>http://quran.ksu.edu.sa/index.php#aya=78_1</w:t>
        </w:r>
      </w:hyperlink>
    </w:p>
    <w:p w14:paraId="65E1370C" w14:textId="77777777" w:rsidR="00D74955" w:rsidRPr="00B00BEF" w:rsidRDefault="00000000">
      <w:pPr>
        <w:pStyle w:val="ListParagraph"/>
        <w:numPr>
          <w:ilvl w:val="0"/>
          <w:numId w:val="5"/>
        </w:numPr>
        <w:tabs>
          <w:tab w:val="left" w:pos="838"/>
          <w:tab w:val="left" w:pos="839"/>
        </w:tabs>
        <w:spacing w:before="53"/>
        <w:ind w:left="838" w:hanging="361"/>
        <w:rPr>
          <w:color w:val="212121"/>
          <w:sz w:val="24"/>
        </w:rPr>
      </w:pPr>
      <w:r w:rsidRPr="00B00BEF">
        <w:rPr>
          <w:color w:val="212121"/>
          <w:sz w:val="24"/>
        </w:rPr>
        <w:t>Google Drive</w:t>
      </w:r>
    </w:p>
    <w:p w14:paraId="0C09BB34" w14:textId="663599F1" w:rsidR="00D74955" w:rsidRPr="00B00BEF" w:rsidRDefault="00000000">
      <w:pPr>
        <w:pStyle w:val="Heading1"/>
        <w:spacing w:before="62"/>
      </w:pPr>
      <w:r w:rsidRPr="00B00BEF">
        <w:t>Re</w:t>
      </w:r>
      <w:r w:rsidR="006D3FF4" w:rsidRPr="00B00BEF">
        <w:t>quired</w:t>
      </w:r>
      <w:r w:rsidRPr="00B00BEF">
        <w:t xml:space="preserve"> Text:</w:t>
      </w:r>
    </w:p>
    <w:p w14:paraId="2FBE3E5C" w14:textId="011A22D2" w:rsidR="006D3FF4" w:rsidRPr="00B00BEF" w:rsidRDefault="00000000" w:rsidP="006D3FF4">
      <w:pPr>
        <w:pStyle w:val="ListParagraph"/>
        <w:numPr>
          <w:ilvl w:val="0"/>
          <w:numId w:val="5"/>
        </w:numPr>
        <w:tabs>
          <w:tab w:val="left" w:pos="839"/>
          <w:tab w:val="left" w:pos="840"/>
        </w:tabs>
        <w:spacing w:before="158" w:line="288" w:lineRule="auto"/>
        <w:ind w:right="402"/>
        <w:rPr>
          <w:color w:val="000000" w:themeColor="text1"/>
          <w:sz w:val="24"/>
        </w:rPr>
      </w:pPr>
      <w:r w:rsidRPr="00B00BEF">
        <w:rPr>
          <w:color w:val="000000" w:themeColor="text1"/>
          <w:sz w:val="24"/>
        </w:rPr>
        <w:t xml:space="preserve">Suwayd </w:t>
      </w:r>
      <w:r w:rsidRPr="00B00BEF">
        <w:rPr>
          <w:color w:val="000000" w:themeColor="text1"/>
          <w:spacing w:val="-5"/>
          <w:sz w:val="24"/>
        </w:rPr>
        <w:t xml:space="preserve">Ayman </w:t>
      </w:r>
      <w:r w:rsidRPr="00B00BEF">
        <w:rPr>
          <w:color w:val="000000" w:themeColor="text1"/>
          <w:sz w:val="24"/>
        </w:rPr>
        <w:t xml:space="preserve">Rushdi and Asiya Muhammad </w:t>
      </w:r>
      <w:proofErr w:type="spellStart"/>
      <w:r w:rsidRPr="00B00BEF">
        <w:rPr>
          <w:color w:val="000000" w:themeColor="text1"/>
          <w:sz w:val="24"/>
        </w:rPr>
        <w:t>Akyurt</w:t>
      </w:r>
      <w:proofErr w:type="spellEnd"/>
      <w:r w:rsidRPr="00B00BEF">
        <w:rPr>
          <w:color w:val="000000" w:themeColor="text1"/>
          <w:sz w:val="24"/>
        </w:rPr>
        <w:t xml:space="preserve">. 2021. </w:t>
      </w:r>
      <w:r w:rsidRPr="00B00BEF">
        <w:rPr>
          <w:i/>
          <w:color w:val="000000" w:themeColor="text1"/>
          <w:sz w:val="24"/>
        </w:rPr>
        <w:t xml:space="preserve">Illustrated </w:t>
      </w:r>
      <w:r w:rsidRPr="00B00BEF">
        <w:rPr>
          <w:i/>
          <w:color w:val="000000" w:themeColor="text1"/>
          <w:spacing w:val="-4"/>
          <w:sz w:val="24"/>
        </w:rPr>
        <w:t xml:space="preserve">Tajweed </w:t>
      </w:r>
      <w:r w:rsidRPr="00B00BEF">
        <w:rPr>
          <w:color w:val="000000" w:themeColor="text1"/>
          <w:spacing w:val="-3"/>
          <w:sz w:val="24"/>
        </w:rPr>
        <w:t xml:space="preserve">First </w:t>
      </w:r>
      <w:r w:rsidRPr="00B00BEF">
        <w:rPr>
          <w:color w:val="000000" w:themeColor="text1"/>
          <w:sz w:val="24"/>
        </w:rPr>
        <w:t>ed. Damascus:</w:t>
      </w:r>
      <w:r w:rsidRPr="00B00BEF">
        <w:rPr>
          <w:color w:val="000000" w:themeColor="text1"/>
          <w:spacing w:val="-2"/>
          <w:sz w:val="24"/>
        </w:rPr>
        <w:t xml:space="preserve"> </w:t>
      </w:r>
      <w:r w:rsidRPr="00B00BEF">
        <w:rPr>
          <w:color w:val="000000" w:themeColor="text1"/>
          <w:sz w:val="24"/>
        </w:rPr>
        <w:t>al-</w:t>
      </w:r>
      <w:proofErr w:type="spellStart"/>
      <w:r w:rsidRPr="00B00BEF">
        <w:rPr>
          <w:color w:val="000000" w:themeColor="text1"/>
          <w:sz w:val="24"/>
        </w:rPr>
        <w:t>Ghūthāni</w:t>
      </w:r>
      <w:proofErr w:type="spellEnd"/>
      <w:r w:rsidRPr="00B00BEF">
        <w:rPr>
          <w:color w:val="000000" w:themeColor="text1"/>
          <w:sz w:val="24"/>
        </w:rPr>
        <w:t>.</w:t>
      </w:r>
    </w:p>
    <w:p w14:paraId="7722DC3E" w14:textId="59504189" w:rsidR="006D3FF4" w:rsidRPr="00B00BEF" w:rsidRDefault="006D3FF4" w:rsidP="006D3FF4">
      <w:pPr>
        <w:pStyle w:val="NormalWeb"/>
        <w:shd w:val="clear" w:color="auto" w:fill="FFFFFF"/>
        <w:spacing w:line="276" w:lineRule="auto"/>
        <w:rPr>
          <w:b/>
          <w:bCs/>
          <w:color w:val="000000" w:themeColor="text1"/>
        </w:rPr>
      </w:pPr>
      <w:r w:rsidRPr="00B00BEF">
        <w:rPr>
          <w:b/>
          <w:bCs/>
          <w:color w:val="000000" w:themeColor="text1"/>
        </w:rPr>
        <w:t xml:space="preserve">  Recommended Text</w:t>
      </w:r>
      <w:r w:rsidR="00331895">
        <w:rPr>
          <w:b/>
          <w:bCs/>
          <w:color w:val="000000" w:themeColor="text1"/>
        </w:rPr>
        <w:t>s</w:t>
      </w:r>
      <w:r w:rsidRPr="00B00BEF">
        <w:rPr>
          <w:b/>
          <w:bCs/>
          <w:color w:val="000000" w:themeColor="text1"/>
        </w:rPr>
        <w:t>:</w:t>
      </w:r>
    </w:p>
    <w:p w14:paraId="1DE472CD" w14:textId="027E63E1" w:rsidR="006D3FF4" w:rsidRPr="00B00BEF" w:rsidRDefault="006D3FF4" w:rsidP="006D3FF4">
      <w:pPr>
        <w:pStyle w:val="NormalWeb"/>
        <w:numPr>
          <w:ilvl w:val="0"/>
          <w:numId w:val="5"/>
        </w:numPr>
        <w:shd w:val="clear" w:color="auto" w:fill="FFFFFF"/>
        <w:spacing w:line="276" w:lineRule="auto"/>
        <w:rPr>
          <w:color w:val="000000" w:themeColor="text1"/>
        </w:rPr>
      </w:pPr>
      <w:proofErr w:type="spellStart"/>
      <w:r w:rsidRPr="00B00BEF">
        <w:rPr>
          <w:color w:val="000000" w:themeColor="text1"/>
        </w:rPr>
        <w:t>Czerepinski</w:t>
      </w:r>
      <w:proofErr w:type="spellEnd"/>
      <w:r w:rsidRPr="00B00BEF">
        <w:rPr>
          <w:color w:val="000000" w:themeColor="text1"/>
        </w:rPr>
        <w:t xml:space="preserve"> Kareema Carol. 2015. </w:t>
      </w:r>
      <w:r w:rsidRPr="00B00BEF">
        <w:rPr>
          <w:i/>
          <w:iCs/>
          <w:color w:val="000000" w:themeColor="text1"/>
        </w:rPr>
        <w:t xml:space="preserve">Tajweed Rules of the Qur'an = </w:t>
      </w:r>
      <w:proofErr w:type="spellStart"/>
      <w:r w:rsidRPr="00B00BEF">
        <w:rPr>
          <w:i/>
          <w:iCs/>
          <w:color w:val="000000" w:themeColor="text1"/>
        </w:rPr>
        <w:t>Aḥkām</w:t>
      </w:r>
      <w:proofErr w:type="spellEnd"/>
      <w:r w:rsidRPr="00B00BEF">
        <w:rPr>
          <w:i/>
          <w:iCs/>
          <w:color w:val="000000" w:themeColor="text1"/>
        </w:rPr>
        <w:t xml:space="preserve"> </w:t>
      </w:r>
      <w:proofErr w:type="spellStart"/>
      <w:r w:rsidRPr="00B00BEF">
        <w:rPr>
          <w:i/>
          <w:iCs/>
          <w:color w:val="000000" w:themeColor="text1"/>
        </w:rPr>
        <w:t>T</w:t>
      </w:r>
      <w:r w:rsidR="00775454">
        <w:rPr>
          <w:i/>
          <w:iCs/>
          <w:color w:val="000000" w:themeColor="text1"/>
        </w:rPr>
        <w:t>ajwīd</w:t>
      </w:r>
      <w:proofErr w:type="spellEnd"/>
      <w:r w:rsidRPr="00B00BEF">
        <w:rPr>
          <w:i/>
          <w:iCs/>
          <w:color w:val="000000" w:themeColor="text1"/>
        </w:rPr>
        <w:t xml:space="preserve"> al- </w:t>
      </w:r>
      <w:proofErr w:type="spellStart"/>
      <w:r w:rsidRPr="00B00BEF">
        <w:rPr>
          <w:i/>
          <w:iCs/>
          <w:color w:val="000000" w:themeColor="text1"/>
        </w:rPr>
        <w:t>Qurʼān</w:t>
      </w:r>
      <w:proofErr w:type="spellEnd"/>
      <w:r w:rsidRPr="00B00BEF">
        <w:rPr>
          <w:color w:val="000000" w:themeColor="text1"/>
        </w:rPr>
        <w:t>. Jeddah: Dar Al-Khair Islamic Book</w:t>
      </w:r>
    </w:p>
    <w:p w14:paraId="5D71677F" w14:textId="77777777" w:rsidR="006D3FF4" w:rsidRPr="00B00BEF" w:rsidRDefault="006D3FF4" w:rsidP="006D3FF4">
      <w:pPr>
        <w:pStyle w:val="NormalWeb"/>
        <w:numPr>
          <w:ilvl w:val="0"/>
          <w:numId w:val="5"/>
        </w:numPr>
        <w:shd w:val="clear" w:color="auto" w:fill="FFFFFF"/>
        <w:spacing w:before="0" w:beforeAutospacing="0" w:after="0" w:afterAutospacing="0" w:line="276" w:lineRule="auto"/>
        <w:rPr>
          <w:color w:val="000000" w:themeColor="text1"/>
        </w:rPr>
      </w:pPr>
      <w:r w:rsidRPr="00B00BEF">
        <w:rPr>
          <w:color w:val="000000" w:themeColor="text1"/>
        </w:rPr>
        <w:t xml:space="preserve">Ibn al-Jazarī, </w:t>
      </w:r>
      <w:proofErr w:type="spellStart"/>
      <w:r w:rsidRPr="00B00BEF">
        <w:rPr>
          <w:color w:val="000000" w:themeColor="text1"/>
        </w:rPr>
        <w:t>Muḥammad</w:t>
      </w:r>
      <w:proofErr w:type="spellEnd"/>
      <w:r w:rsidRPr="00B00BEF">
        <w:rPr>
          <w:color w:val="000000" w:themeColor="text1"/>
        </w:rPr>
        <w:t xml:space="preserve"> ibn </w:t>
      </w:r>
      <w:proofErr w:type="spellStart"/>
      <w:r w:rsidRPr="00B00BEF">
        <w:rPr>
          <w:color w:val="000000" w:themeColor="text1"/>
        </w:rPr>
        <w:t>Muḥammad</w:t>
      </w:r>
      <w:proofErr w:type="spellEnd"/>
      <w:r w:rsidRPr="00B00BEF">
        <w:rPr>
          <w:color w:val="000000" w:themeColor="text1"/>
        </w:rPr>
        <w:t>, and Muawiyah Abdus-Samad. 2012. </w:t>
      </w:r>
      <w:r w:rsidRPr="00B00BEF">
        <w:rPr>
          <w:i/>
          <w:iCs/>
          <w:color w:val="000000" w:themeColor="text1"/>
        </w:rPr>
        <w:t>Al-Muqaddimah Al-</w:t>
      </w:r>
      <w:proofErr w:type="spellStart"/>
      <w:r w:rsidRPr="00B00BEF">
        <w:rPr>
          <w:i/>
          <w:iCs/>
          <w:color w:val="000000" w:themeColor="text1"/>
        </w:rPr>
        <w:t>Jazariyyah</w:t>
      </w:r>
      <w:proofErr w:type="spellEnd"/>
      <w:r w:rsidRPr="00B00BEF">
        <w:rPr>
          <w:color w:val="000000" w:themeColor="text1"/>
        </w:rPr>
        <w:t xml:space="preserve">. </w:t>
      </w:r>
      <w:proofErr w:type="spellStart"/>
      <w:r w:rsidRPr="00B00BEF">
        <w:rPr>
          <w:color w:val="000000" w:themeColor="text1"/>
        </w:rPr>
        <w:t>Jamiatul</w:t>
      </w:r>
      <w:proofErr w:type="spellEnd"/>
      <w:r w:rsidRPr="00B00BEF">
        <w:rPr>
          <w:color w:val="000000" w:themeColor="text1"/>
        </w:rPr>
        <w:t xml:space="preserve"> Ilm Wal Huda.</w:t>
      </w:r>
    </w:p>
    <w:p w14:paraId="6C28FEEE" w14:textId="77777777" w:rsidR="006D3FF4" w:rsidRPr="00B00BEF" w:rsidRDefault="006D3FF4" w:rsidP="006D3FF4">
      <w:pPr>
        <w:pStyle w:val="NormalWeb"/>
        <w:shd w:val="clear" w:color="auto" w:fill="FFFFFF"/>
        <w:spacing w:before="0" w:beforeAutospacing="0" w:after="0" w:afterAutospacing="0" w:line="276" w:lineRule="auto"/>
        <w:rPr>
          <w:color w:val="000000" w:themeColor="text1"/>
        </w:rPr>
      </w:pPr>
    </w:p>
    <w:p w14:paraId="4D9CC11E" w14:textId="77777777" w:rsidR="006D3FF4" w:rsidRPr="00B00BEF" w:rsidRDefault="006D3FF4" w:rsidP="006D3FF4">
      <w:pPr>
        <w:pStyle w:val="NormalWeb"/>
        <w:shd w:val="clear" w:color="auto" w:fill="FFFFFF"/>
        <w:spacing w:before="0" w:beforeAutospacing="0" w:after="0" w:afterAutospacing="0" w:line="276" w:lineRule="auto"/>
        <w:rPr>
          <w:color w:val="000000" w:themeColor="text1"/>
        </w:rPr>
      </w:pPr>
    </w:p>
    <w:p w14:paraId="6EF7B6BA" w14:textId="68DAD2A1" w:rsidR="006D3FF4" w:rsidRPr="00B00BEF" w:rsidRDefault="006D3FF4" w:rsidP="006D3FF4">
      <w:pPr>
        <w:pStyle w:val="NormalWeb"/>
        <w:shd w:val="clear" w:color="auto" w:fill="FFFFFF"/>
        <w:spacing w:before="0" w:beforeAutospacing="0" w:after="0" w:afterAutospacing="0" w:line="276" w:lineRule="auto"/>
        <w:rPr>
          <w:b/>
          <w:bCs/>
          <w:color w:val="000000" w:themeColor="text1"/>
          <w:sz w:val="28"/>
          <w:szCs w:val="28"/>
        </w:rPr>
      </w:pPr>
      <w:r w:rsidRPr="00B00BEF">
        <w:rPr>
          <w:b/>
          <w:bCs/>
          <w:color w:val="000000" w:themeColor="text1"/>
          <w:sz w:val="28"/>
          <w:szCs w:val="28"/>
        </w:rPr>
        <w:t>Course Schedule:</w:t>
      </w:r>
    </w:p>
    <w:p w14:paraId="2B5079C4" w14:textId="77777777" w:rsidR="006D3FF4" w:rsidRPr="00B00BEF" w:rsidRDefault="006D3FF4" w:rsidP="006D3FF4">
      <w:pPr>
        <w:pStyle w:val="NormalWeb"/>
        <w:shd w:val="clear" w:color="auto" w:fill="FFFFFF"/>
        <w:spacing w:before="0" w:beforeAutospacing="0" w:after="0" w:afterAutospacing="0" w:line="276" w:lineRule="auto"/>
        <w:rPr>
          <w:color w:val="000000" w:themeColor="text1"/>
        </w:rPr>
      </w:pPr>
    </w:p>
    <w:p w14:paraId="70E78CB2" w14:textId="77777777" w:rsidR="006D3FF4" w:rsidRPr="00B00BEF" w:rsidRDefault="006D3FF4" w:rsidP="006D3FF4">
      <w:pPr>
        <w:pStyle w:val="Heading1"/>
        <w:spacing w:before="0"/>
        <w:ind w:left="0"/>
      </w:pPr>
      <w:r w:rsidRPr="00B00BEF">
        <w:rPr>
          <w:spacing w:val="-7"/>
        </w:rPr>
        <w:t xml:space="preserve">We </w:t>
      </w:r>
      <w:r w:rsidRPr="00B00BEF">
        <w:t>will have 12 weeks, every Monday</w:t>
      </w:r>
      <w:r w:rsidRPr="00B00BEF">
        <w:rPr>
          <w:u w:val="single"/>
        </w:rPr>
        <w:t xml:space="preserve">, </w:t>
      </w:r>
      <w:r w:rsidRPr="00B00BEF">
        <w:t xml:space="preserve">to study together </w:t>
      </w:r>
      <w:proofErr w:type="spellStart"/>
      <w:r w:rsidRPr="00B00BEF">
        <w:t>Qur’ānic</w:t>
      </w:r>
      <w:proofErr w:type="spellEnd"/>
      <w:r w:rsidRPr="00B00BEF">
        <w:t xml:space="preserve"> recitation and have</w:t>
      </w:r>
    </w:p>
    <w:p w14:paraId="7E0D75D5" w14:textId="77777777" w:rsidR="006D3FF4" w:rsidRPr="00B00BEF" w:rsidRDefault="006D3FF4" w:rsidP="006D3FF4">
      <w:pPr>
        <w:rPr>
          <w:b/>
          <w:sz w:val="24"/>
        </w:rPr>
      </w:pPr>
      <w:r w:rsidRPr="00B00BEF">
        <w:rPr>
          <w:b/>
          <w:sz w:val="24"/>
        </w:rPr>
        <w:t xml:space="preserve">fun applying and practicing </w:t>
      </w:r>
      <w:proofErr w:type="spellStart"/>
      <w:r w:rsidRPr="00B00BEF">
        <w:rPr>
          <w:b/>
          <w:sz w:val="24"/>
        </w:rPr>
        <w:t>tajwīd</w:t>
      </w:r>
      <w:proofErr w:type="spellEnd"/>
      <w:r w:rsidRPr="00B00BEF">
        <w:rPr>
          <w:b/>
          <w:sz w:val="24"/>
        </w:rPr>
        <w:t xml:space="preserve"> rules.</w:t>
      </w:r>
    </w:p>
    <w:p w14:paraId="656E5F3E" w14:textId="77777777" w:rsidR="006D3FF4" w:rsidRPr="00B00BEF" w:rsidRDefault="006D3FF4" w:rsidP="006D3FF4">
      <w:pPr>
        <w:pStyle w:val="BodyText"/>
        <w:spacing w:before="0"/>
        <w:ind w:left="0" w:firstLine="0"/>
        <w:rPr>
          <w:b/>
          <w:sz w:val="26"/>
        </w:rPr>
      </w:pPr>
    </w:p>
    <w:p w14:paraId="5648B8E5" w14:textId="0DC48E95" w:rsidR="006D3FF4" w:rsidRPr="00B00BEF" w:rsidRDefault="006D3FF4" w:rsidP="006D3FF4">
      <w:pPr>
        <w:spacing w:before="175"/>
        <w:ind w:left="120"/>
        <w:rPr>
          <w:b/>
          <w:sz w:val="24"/>
        </w:rPr>
      </w:pPr>
      <w:r w:rsidRPr="00B00BEF">
        <w:rPr>
          <w:spacing w:val="-60"/>
          <w:sz w:val="24"/>
          <w:u w:val="single"/>
        </w:rPr>
        <w:t xml:space="preserve"> </w:t>
      </w:r>
      <w:r w:rsidRPr="00B00BEF">
        <w:rPr>
          <w:b/>
          <w:sz w:val="24"/>
          <w:u w:val="single"/>
        </w:rPr>
        <w:t xml:space="preserve">Sep. </w:t>
      </w:r>
      <w:r w:rsidR="00E34A97">
        <w:rPr>
          <w:b/>
          <w:sz w:val="24"/>
          <w:u w:val="single"/>
        </w:rPr>
        <w:t>8</w:t>
      </w:r>
      <w:r w:rsidRPr="00B00BEF">
        <w:rPr>
          <w:b/>
          <w:sz w:val="24"/>
          <w:u w:val="single"/>
        </w:rPr>
        <w:t>, 202</w:t>
      </w:r>
      <w:r w:rsidR="0095119E">
        <w:rPr>
          <w:b/>
          <w:sz w:val="24"/>
          <w:u w:val="single"/>
        </w:rPr>
        <w:t>5</w:t>
      </w:r>
    </w:p>
    <w:p w14:paraId="3EEA0E32" w14:textId="77777777" w:rsidR="006D3FF4" w:rsidRPr="00B00BEF" w:rsidRDefault="006D3FF4" w:rsidP="006D3FF4">
      <w:pPr>
        <w:pStyle w:val="ListParagraph"/>
        <w:numPr>
          <w:ilvl w:val="0"/>
          <w:numId w:val="5"/>
        </w:numPr>
        <w:tabs>
          <w:tab w:val="left" w:pos="839"/>
          <w:tab w:val="left" w:pos="840"/>
        </w:tabs>
        <w:spacing w:before="188"/>
        <w:rPr>
          <w:sz w:val="24"/>
        </w:rPr>
      </w:pPr>
      <w:r w:rsidRPr="00B00BEF">
        <w:rPr>
          <w:sz w:val="24"/>
        </w:rPr>
        <w:t>Introduction</w:t>
      </w:r>
    </w:p>
    <w:p w14:paraId="342F684F" w14:textId="77777777" w:rsidR="006D3FF4" w:rsidRPr="00B00BEF" w:rsidRDefault="006D3FF4" w:rsidP="006D3FF4">
      <w:pPr>
        <w:pStyle w:val="ListParagraph"/>
        <w:numPr>
          <w:ilvl w:val="0"/>
          <w:numId w:val="5"/>
        </w:numPr>
        <w:tabs>
          <w:tab w:val="left" w:pos="839"/>
          <w:tab w:val="left" w:pos="840"/>
        </w:tabs>
        <w:rPr>
          <w:sz w:val="24"/>
        </w:rPr>
      </w:pPr>
      <w:r w:rsidRPr="00B00BEF">
        <w:rPr>
          <w:sz w:val="24"/>
        </w:rPr>
        <w:t>Review the</w:t>
      </w:r>
      <w:r w:rsidRPr="00B00BEF">
        <w:rPr>
          <w:spacing w:val="-2"/>
          <w:sz w:val="24"/>
        </w:rPr>
        <w:t xml:space="preserve"> </w:t>
      </w:r>
      <w:r w:rsidRPr="00B00BEF">
        <w:rPr>
          <w:sz w:val="24"/>
        </w:rPr>
        <w:t>syllabus/expectations</w:t>
      </w:r>
    </w:p>
    <w:p w14:paraId="19C177DE" w14:textId="77777777" w:rsidR="006D3FF4" w:rsidRPr="00B00BEF" w:rsidRDefault="006D3FF4" w:rsidP="006D3FF4">
      <w:pPr>
        <w:pStyle w:val="ListParagraph"/>
        <w:numPr>
          <w:ilvl w:val="0"/>
          <w:numId w:val="5"/>
        </w:numPr>
        <w:tabs>
          <w:tab w:val="left" w:pos="839"/>
          <w:tab w:val="left" w:pos="840"/>
        </w:tabs>
        <w:rPr>
          <w:sz w:val="24"/>
        </w:rPr>
      </w:pPr>
      <w:r w:rsidRPr="00B00BEF">
        <w:rPr>
          <w:sz w:val="24"/>
        </w:rPr>
        <w:t>History of al-</w:t>
      </w:r>
      <w:proofErr w:type="spellStart"/>
      <w:r w:rsidRPr="00B00BEF">
        <w:rPr>
          <w:sz w:val="24"/>
        </w:rPr>
        <w:t>Muṣḥaf</w:t>
      </w:r>
      <w:proofErr w:type="spellEnd"/>
      <w:r w:rsidRPr="00B00BEF">
        <w:rPr>
          <w:sz w:val="24"/>
        </w:rPr>
        <w:t xml:space="preserve"> and ‘Ilm al-</w:t>
      </w:r>
      <w:proofErr w:type="spellStart"/>
      <w:r w:rsidRPr="00B00BEF">
        <w:rPr>
          <w:sz w:val="24"/>
        </w:rPr>
        <w:t>Ḍabt</w:t>
      </w:r>
      <w:proofErr w:type="spellEnd"/>
      <w:r w:rsidRPr="00B00BEF">
        <w:rPr>
          <w:sz w:val="24"/>
        </w:rPr>
        <w:t xml:space="preserve"> &amp; </w:t>
      </w:r>
      <w:proofErr w:type="spellStart"/>
      <w:r w:rsidRPr="00B00BEF">
        <w:rPr>
          <w:sz w:val="24"/>
        </w:rPr>
        <w:t>Isti'ātha</w:t>
      </w:r>
      <w:proofErr w:type="spellEnd"/>
      <w:r w:rsidRPr="00B00BEF">
        <w:rPr>
          <w:sz w:val="24"/>
        </w:rPr>
        <w:t xml:space="preserve"> &amp;</w:t>
      </w:r>
      <w:r w:rsidRPr="00B00BEF">
        <w:rPr>
          <w:spacing w:val="-8"/>
          <w:sz w:val="24"/>
        </w:rPr>
        <w:t xml:space="preserve"> </w:t>
      </w:r>
      <w:r w:rsidRPr="00B00BEF">
        <w:rPr>
          <w:sz w:val="24"/>
        </w:rPr>
        <w:t>Basmalah</w:t>
      </w:r>
    </w:p>
    <w:p w14:paraId="2E2038F8" w14:textId="77777777" w:rsidR="006D3FF4" w:rsidRPr="00B00BEF" w:rsidRDefault="006D3FF4" w:rsidP="006D3FF4">
      <w:pPr>
        <w:pStyle w:val="ListParagraph"/>
        <w:numPr>
          <w:ilvl w:val="0"/>
          <w:numId w:val="5"/>
        </w:numPr>
        <w:tabs>
          <w:tab w:val="left" w:pos="839"/>
          <w:tab w:val="left" w:pos="840"/>
        </w:tabs>
        <w:rPr>
          <w:sz w:val="24"/>
        </w:rPr>
      </w:pPr>
      <w:r w:rsidRPr="00B00BEF">
        <w:rPr>
          <w:sz w:val="24"/>
        </w:rPr>
        <w:t>Evaluation of students’</w:t>
      </w:r>
      <w:r w:rsidRPr="00B00BEF">
        <w:rPr>
          <w:spacing w:val="-2"/>
          <w:sz w:val="24"/>
        </w:rPr>
        <w:t xml:space="preserve"> </w:t>
      </w:r>
      <w:r w:rsidRPr="00B00BEF">
        <w:rPr>
          <w:sz w:val="24"/>
        </w:rPr>
        <w:t>recitation</w:t>
      </w:r>
    </w:p>
    <w:p w14:paraId="25365A36" w14:textId="076D3C5B" w:rsidR="006D3FF4" w:rsidRPr="00B00BEF" w:rsidRDefault="006D3FF4" w:rsidP="006D3FF4">
      <w:pPr>
        <w:pStyle w:val="Heading1"/>
      </w:pPr>
      <w:r w:rsidRPr="00B00BEF">
        <w:rPr>
          <w:b w:val="0"/>
          <w:spacing w:val="-60"/>
          <w:u w:val="single"/>
        </w:rPr>
        <w:t xml:space="preserve"> </w:t>
      </w:r>
      <w:r w:rsidRPr="00B00BEF">
        <w:rPr>
          <w:u w:val="single"/>
        </w:rPr>
        <w:t>Sep. 1</w:t>
      </w:r>
      <w:r w:rsidR="00E34A97">
        <w:rPr>
          <w:u w:val="single"/>
        </w:rPr>
        <w:t>5</w:t>
      </w:r>
      <w:r w:rsidRPr="00B00BEF">
        <w:rPr>
          <w:u w:val="single"/>
        </w:rPr>
        <w:t>, 202</w:t>
      </w:r>
      <w:r w:rsidR="0095119E">
        <w:rPr>
          <w:u w:val="single"/>
        </w:rPr>
        <w:t>5</w:t>
      </w:r>
    </w:p>
    <w:p w14:paraId="312F9479" w14:textId="77777777" w:rsidR="006D3FF4" w:rsidRPr="00B00BEF" w:rsidRDefault="006D3FF4" w:rsidP="006D3FF4">
      <w:pPr>
        <w:pStyle w:val="ListParagraph"/>
        <w:numPr>
          <w:ilvl w:val="0"/>
          <w:numId w:val="2"/>
        </w:numPr>
        <w:tabs>
          <w:tab w:val="left" w:pos="839"/>
          <w:tab w:val="left" w:pos="840"/>
        </w:tabs>
        <w:spacing w:before="188"/>
        <w:rPr>
          <w:sz w:val="24"/>
        </w:rPr>
      </w:pPr>
      <w:r w:rsidRPr="00B00BEF">
        <w:rPr>
          <w:sz w:val="24"/>
        </w:rPr>
        <w:t xml:space="preserve">Signs of </w:t>
      </w:r>
      <w:proofErr w:type="spellStart"/>
      <w:r w:rsidRPr="00B00BEF">
        <w:rPr>
          <w:sz w:val="24"/>
        </w:rPr>
        <w:t>al-Ḍabt</w:t>
      </w:r>
      <w:proofErr w:type="spellEnd"/>
      <w:r w:rsidRPr="00B00BEF">
        <w:rPr>
          <w:sz w:val="24"/>
        </w:rPr>
        <w:t xml:space="preserve">̣ in the </w:t>
      </w:r>
      <w:proofErr w:type="spellStart"/>
      <w:r w:rsidRPr="00B00BEF">
        <w:rPr>
          <w:sz w:val="24"/>
        </w:rPr>
        <w:t>muṣḥāf</w:t>
      </w:r>
      <w:proofErr w:type="spellEnd"/>
    </w:p>
    <w:p w14:paraId="095FAB0B" w14:textId="77777777" w:rsidR="006D3FF4" w:rsidRPr="00B00BEF" w:rsidRDefault="006D3FF4" w:rsidP="006D3FF4">
      <w:pPr>
        <w:pStyle w:val="ListParagraph"/>
        <w:numPr>
          <w:ilvl w:val="0"/>
          <w:numId w:val="2"/>
        </w:numPr>
        <w:tabs>
          <w:tab w:val="left" w:pos="839"/>
          <w:tab w:val="left" w:pos="840"/>
        </w:tabs>
        <w:rPr>
          <w:sz w:val="24"/>
        </w:rPr>
      </w:pPr>
      <w:proofErr w:type="spellStart"/>
      <w:r w:rsidRPr="00B00BEF">
        <w:rPr>
          <w:spacing w:val="-3"/>
          <w:sz w:val="24"/>
        </w:rPr>
        <w:t>Tajwīd</w:t>
      </w:r>
      <w:proofErr w:type="spellEnd"/>
      <w:r w:rsidRPr="00B00BEF">
        <w:rPr>
          <w:sz w:val="24"/>
        </w:rPr>
        <w:t xml:space="preserve"> lesson,</w:t>
      </w:r>
    </w:p>
    <w:p w14:paraId="36318A9B" w14:textId="77777777" w:rsidR="006D3FF4" w:rsidRPr="00B00BEF" w:rsidRDefault="006D3FF4" w:rsidP="006D3FF4">
      <w:pPr>
        <w:pStyle w:val="ListParagraph"/>
        <w:numPr>
          <w:ilvl w:val="1"/>
          <w:numId w:val="2"/>
        </w:numPr>
        <w:tabs>
          <w:tab w:val="left" w:pos="1559"/>
          <w:tab w:val="left" w:pos="1560"/>
        </w:tabs>
        <w:rPr>
          <w:sz w:val="24"/>
        </w:rPr>
      </w:pPr>
      <w:proofErr w:type="spellStart"/>
      <w:r w:rsidRPr="00B00BEF">
        <w:rPr>
          <w:spacing w:val="-3"/>
          <w:sz w:val="24"/>
        </w:rPr>
        <w:t>Taḥqīq</w:t>
      </w:r>
      <w:proofErr w:type="spellEnd"/>
      <w:r w:rsidRPr="00B00BEF">
        <w:rPr>
          <w:spacing w:val="-3"/>
          <w:sz w:val="24"/>
        </w:rPr>
        <w:t xml:space="preserve"> </w:t>
      </w:r>
      <w:r w:rsidRPr="00B00BEF">
        <w:rPr>
          <w:sz w:val="24"/>
        </w:rPr>
        <w:t>al-</w:t>
      </w:r>
      <w:proofErr w:type="spellStart"/>
      <w:r w:rsidRPr="00B00BEF">
        <w:rPr>
          <w:sz w:val="24"/>
        </w:rPr>
        <w:t>Ḥarakāt</w:t>
      </w:r>
      <w:proofErr w:type="spellEnd"/>
      <w:r w:rsidRPr="00B00BEF">
        <w:rPr>
          <w:sz w:val="24"/>
        </w:rPr>
        <w:t>/Vowel</w:t>
      </w:r>
      <w:r w:rsidRPr="00B00BEF">
        <w:rPr>
          <w:spacing w:val="2"/>
          <w:sz w:val="24"/>
        </w:rPr>
        <w:t xml:space="preserve"> </w:t>
      </w:r>
      <w:r w:rsidRPr="00B00BEF">
        <w:rPr>
          <w:sz w:val="24"/>
        </w:rPr>
        <w:t>Letters</w:t>
      </w:r>
    </w:p>
    <w:p w14:paraId="259F2C55" w14:textId="77777777" w:rsidR="006D3FF4" w:rsidRPr="00B00BEF" w:rsidRDefault="006D3FF4" w:rsidP="006D3FF4">
      <w:pPr>
        <w:pStyle w:val="ListParagraph"/>
        <w:numPr>
          <w:ilvl w:val="1"/>
          <w:numId w:val="2"/>
        </w:numPr>
        <w:tabs>
          <w:tab w:val="left" w:pos="1559"/>
          <w:tab w:val="left" w:pos="156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lesson,</w:t>
      </w:r>
      <w:r w:rsidRPr="00B00BEF">
        <w:rPr>
          <w:spacing w:val="3"/>
          <w:sz w:val="24"/>
        </w:rPr>
        <w:t xml:space="preserve"> </w:t>
      </w:r>
      <w:proofErr w:type="spellStart"/>
      <w:r w:rsidRPr="00B00BEF">
        <w:rPr>
          <w:sz w:val="24"/>
        </w:rPr>
        <w:t>Sukūn</w:t>
      </w:r>
      <w:proofErr w:type="spellEnd"/>
    </w:p>
    <w:p w14:paraId="6674926B" w14:textId="77777777" w:rsidR="006D3FF4" w:rsidRPr="00B00BEF" w:rsidRDefault="006D3FF4" w:rsidP="006D3FF4">
      <w:pPr>
        <w:pStyle w:val="ListParagraph"/>
        <w:numPr>
          <w:ilvl w:val="0"/>
          <w:numId w:val="2"/>
        </w:numPr>
        <w:tabs>
          <w:tab w:val="left" w:pos="839"/>
          <w:tab w:val="left" w:pos="840"/>
        </w:tabs>
        <w:rPr>
          <w:sz w:val="24"/>
        </w:rPr>
      </w:pPr>
      <w:r w:rsidRPr="00B00BEF">
        <w:rPr>
          <w:sz w:val="24"/>
        </w:rPr>
        <w:t>Chapter al-Fatiha</w:t>
      </w:r>
    </w:p>
    <w:p w14:paraId="2121EF09" w14:textId="77777777" w:rsidR="006D3FF4" w:rsidRPr="00B00BEF" w:rsidRDefault="006D3FF4" w:rsidP="006D3FF4">
      <w:pPr>
        <w:pStyle w:val="ListParagraph"/>
        <w:numPr>
          <w:ilvl w:val="0"/>
          <w:numId w:val="2"/>
        </w:numPr>
        <w:tabs>
          <w:tab w:val="left" w:pos="839"/>
          <w:tab w:val="left" w:pos="840"/>
        </w:tabs>
        <w:rPr>
          <w:sz w:val="24"/>
        </w:rPr>
      </w:pPr>
      <w:proofErr w:type="spellStart"/>
      <w:r w:rsidRPr="00B00BEF">
        <w:rPr>
          <w:sz w:val="24"/>
        </w:rPr>
        <w:t>Tilāwah</w:t>
      </w:r>
      <w:proofErr w:type="spellEnd"/>
      <w:r w:rsidRPr="00B00BEF">
        <w:rPr>
          <w:sz w:val="24"/>
        </w:rPr>
        <w:t xml:space="preserve"> - al-</w:t>
      </w:r>
      <w:proofErr w:type="spellStart"/>
      <w:r w:rsidRPr="00B00BEF">
        <w:rPr>
          <w:sz w:val="24"/>
        </w:rPr>
        <w:t>Baqara</w:t>
      </w:r>
      <w:proofErr w:type="spellEnd"/>
    </w:p>
    <w:p w14:paraId="2DDBEFC8" w14:textId="77777777" w:rsidR="006D3FF4" w:rsidRPr="00B00BEF" w:rsidRDefault="006D3FF4" w:rsidP="006D3FF4">
      <w:pPr>
        <w:pStyle w:val="ListParagraph"/>
        <w:numPr>
          <w:ilvl w:val="0"/>
          <w:numId w:val="2"/>
        </w:numPr>
        <w:tabs>
          <w:tab w:val="left" w:pos="839"/>
          <w:tab w:val="left" w:pos="840"/>
        </w:tabs>
        <w:rPr>
          <w:sz w:val="24"/>
        </w:rPr>
      </w:pPr>
      <w:r w:rsidRPr="00B00BEF">
        <w:rPr>
          <w:sz w:val="24"/>
        </w:rPr>
        <w:t>Chapters 112 - 113</w:t>
      </w:r>
    </w:p>
    <w:p w14:paraId="698A9861" w14:textId="1B2A8C13" w:rsidR="006D3FF4" w:rsidRPr="00B00BEF" w:rsidRDefault="006D3FF4" w:rsidP="006D3FF4">
      <w:pPr>
        <w:pStyle w:val="Heading1"/>
      </w:pPr>
      <w:r w:rsidRPr="00B00BEF">
        <w:rPr>
          <w:b w:val="0"/>
          <w:spacing w:val="-60"/>
          <w:u w:val="single"/>
        </w:rPr>
        <w:t xml:space="preserve"> </w:t>
      </w:r>
      <w:r w:rsidRPr="00B00BEF">
        <w:rPr>
          <w:u w:val="single"/>
        </w:rPr>
        <w:t>Sep. 2</w:t>
      </w:r>
      <w:r w:rsidR="00E34A97">
        <w:rPr>
          <w:u w:val="single"/>
        </w:rPr>
        <w:t>2</w:t>
      </w:r>
      <w:r w:rsidRPr="00B00BEF">
        <w:rPr>
          <w:u w:val="single"/>
        </w:rPr>
        <w:t>, 202</w:t>
      </w:r>
      <w:r w:rsidR="0095119E">
        <w:rPr>
          <w:u w:val="single"/>
        </w:rPr>
        <w:t>5</w:t>
      </w:r>
    </w:p>
    <w:p w14:paraId="0504C172"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 xml:space="preserve">Listen to the students’ recitations (Chapters </w:t>
      </w:r>
      <w:r w:rsidRPr="00B00BEF">
        <w:rPr>
          <w:spacing w:val="-3"/>
          <w:sz w:val="24"/>
        </w:rPr>
        <w:t>112-</w:t>
      </w:r>
      <w:r w:rsidRPr="00B00BEF">
        <w:rPr>
          <w:spacing w:val="-6"/>
          <w:sz w:val="24"/>
        </w:rPr>
        <w:t xml:space="preserve"> </w:t>
      </w:r>
      <w:r w:rsidRPr="00B00BEF">
        <w:rPr>
          <w:spacing w:val="-3"/>
          <w:sz w:val="24"/>
        </w:rPr>
        <w:t>113)</w:t>
      </w:r>
    </w:p>
    <w:p w14:paraId="227DDDBA" w14:textId="77777777" w:rsidR="006D3FF4" w:rsidRPr="00B00BEF" w:rsidRDefault="006D3FF4" w:rsidP="006D3FF4">
      <w:pPr>
        <w:pStyle w:val="ListParagraph"/>
        <w:numPr>
          <w:ilvl w:val="0"/>
          <w:numId w:val="1"/>
        </w:numPr>
        <w:tabs>
          <w:tab w:val="left" w:pos="839"/>
          <w:tab w:val="left" w:pos="84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lesson, the pronunciation of each letter/</w:t>
      </w:r>
      <w:proofErr w:type="spellStart"/>
      <w:r w:rsidRPr="00B00BEF">
        <w:rPr>
          <w:sz w:val="24"/>
        </w:rPr>
        <w:t>Makhārij</w:t>
      </w:r>
      <w:proofErr w:type="spellEnd"/>
      <w:r w:rsidRPr="00B00BEF">
        <w:rPr>
          <w:sz w:val="24"/>
        </w:rPr>
        <w:t xml:space="preserve"> al-</w:t>
      </w:r>
      <w:proofErr w:type="spellStart"/>
      <w:r w:rsidRPr="00B00BEF">
        <w:rPr>
          <w:sz w:val="24"/>
        </w:rPr>
        <w:t>Ḥurūf</w:t>
      </w:r>
      <w:proofErr w:type="spellEnd"/>
      <w:r w:rsidRPr="00B00BEF">
        <w:rPr>
          <w:sz w:val="24"/>
        </w:rPr>
        <w:t xml:space="preserve"> # 1</w:t>
      </w:r>
    </w:p>
    <w:p w14:paraId="51AFDB99" w14:textId="77777777" w:rsidR="006D3FF4" w:rsidRPr="00B00BEF" w:rsidRDefault="006D3FF4" w:rsidP="006D3FF4">
      <w:pPr>
        <w:pStyle w:val="ListParagraph"/>
        <w:numPr>
          <w:ilvl w:val="0"/>
          <w:numId w:val="1"/>
        </w:numPr>
        <w:tabs>
          <w:tab w:val="left" w:pos="839"/>
          <w:tab w:val="left" w:pos="840"/>
        </w:tabs>
        <w:ind w:hanging="361"/>
        <w:rPr>
          <w:sz w:val="24"/>
        </w:rPr>
      </w:pPr>
      <w:r w:rsidRPr="00B00BEF">
        <w:rPr>
          <w:sz w:val="24"/>
        </w:rPr>
        <w:t xml:space="preserve">Chapter </w:t>
      </w:r>
      <w:r w:rsidRPr="00B00BEF">
        <w:rPr>
          <w:spacing w:val="-6"/>
          <w:sz w:val="24"/>
        </w:rPr>
        <w:t xml:space="preserve">111 </w:t>
      </w:r>
      <w:r w:rsidRPr="00B00BEF">
        <w:rPr>
          <w:sz w:val="24"/>
        </w:rPr>
        <w:t>- Chapter</w:t>
      </w:r>
      <w:r w:rsidRPr="00B00BEF">
        <w:rPr>
          <w:spacing w:val="4"/>
          <w:sz w:val="24"/>
        </w:rPr>
        <w:t xml:space="preserve"> </w:t>
      </w:r>
      <w:r w:rsidRPr="00B00BEF">
        <w:rPr>
          <w:sz w:val="24"/>
        </w:rPr>
        <w:t>al-Fatiha</w:t>
      </w:r>
    </w:p>
    <w:p w14:paraId="62884ACE" w14:textId="6F86CBD5" w:rsidR="006D3FF4" w:rsidRPr="00B00BEF" w:rsidRDefault="006D3FF4" w:rsidP="006D3FF4">
      <w:pPr>
        <w:pStyle w:val="Heading1"/>
        <w:ind w:left="119"/>
      </w:pPr>
      <w:r w:rsidRPr="00B00BEF">
        <w:rPr>
          <w:spacing w:val="-187"/>
          <w:u w:val="single"/>
        </w:rPr>
        <w:t xml:space="preserve">  </w:t>
      </w:r>
      <w:r w:rsidRPr="00B00BEF">
        <w:rPr>
          <w:u w:val="single"/>
        </w:rPr>
        <w:t xml:space="preserve">Sep. </w:t>
      </w:r>
      <w:r w:rsidR="00E34A97">
        <w:rPr>
          <w:u w:val="single"/>
        </w:rPr>
        <w:t>29</w:t>
      </w:r>
      <w:r w:rsidRPr="00B00BEF">
        <w:rPr>
          <w:u w:val="single"/>
        </w:rPr>
        <w:t>, 202</w:t>
      </w:r>
      <w:r w:rsidR="0095119E">
        <w:rPr>
          <w:u w:val="single"/>
        </w:rPr>
        <w:t>5</w:t>
      </w:r>
    </w:p>
    <w:p w14:paraId="21AAB2F4" w14:textId="77777777" w:rsidR="006D3FF4" w:rsidRPr="00B00BEF" w:rsidRDefault="006D3FF4" w:rsidP="006D3FF4">
      <w:pPr>
        <w:pStyle w:val="ListParagraph"/>
        <w:numPr>
          <w:ilvl w:val="0"/>
          <w:numId w:val="1"/>
        </w:numPr>
        <w:tabs>
          <w:tab w:val="left" w:pos="839"/>
          <w:tab w:val="left" w:pos="840"/>
        </w:tabs>
        <w:spacing w:before="188"/>
        <w:ind w:hanging="361"/>
        <w:rPr>
          <w:sz w:val="24"/>
        </w:rPr>
      </w:pPr>
      <w:r w:rsidRPr="00B00BEF">
        <w:rPr>
          <w:sz w:val="24"/>
        </w:rPr>
        <w:t>Listen to the students’ recitations (Chapter</w:t>
      </w:r>
      <w:r w:rsidRPr="00B00BEF">
        <w:rPr>
          <w:spacing w:val="-6"/>
          <w:sz w:val="24"/>
        </w:rPr>
        <w:t xml:space="preserve"> </w:t>
      </w:r>
      <w:r w:rsidRPr="00B00BEF">
        <w:rPr>
          <w:spacing w:val="-5"/>
          <w:sz w:val="24"/>
        </w:rPr>
        <w:t>111)</w:t>
      </w:r>
    </w:p>
    <w:p w14:paraId="2CA0069F" w14:textId="77777777" w:rsidR="006D3FF4" w:rsidRPr="00B00BEF" w:rsidRDefault="006D3FF4" w:rsidP="006D3FF4">
      <w:pPr>
        <w:pStyle w:val="ListParagraph"/>
        <w:numPr>
          <w:ilvl w:val="0"/>
          <w:numId w:val="1"/>
        </w:numPr>
        <w:tabs>
          <w:tab w:val="left" w:pos="839"/>
          <w:tab w:val="left" w:pos="840"/>
        </w:tabs>
        <w:ind w:hanging="361"/>
        <w:rPr>
          <w:sz w:val="24"/>
        </w:rPr>
      </w:pPr>
      <w:proofErr w:type="spellStart"/>
      <w:r w:rsidRPr="00B00BEF">
        <w:rPr>
          <w:spacing w:val="-3"/>
          <w:sz w:val="24"/>
        </w:rPr>
        <w:t>Tajwīd</w:t>
      </w:r>
      <w:proofErr w:type="spellEnd"/>
      <w:r w:rsidRPr="00B00BEF">
        <w:rPr>
          <w:spacing w:val="-3"/>
          <w:sz w:val="24"/>
        </w:rPr>
        <w:t xml:space="preserve"> </w:t>
      </w:r>
      <w:r w:rsidRPr="00B00BEF">
        <w:rPr>
          <w:sz w:val="24"/>
        </w:rPr>
        <w:t>lesson, the pronunciation of each letter/</w:t>
      </w:r>
      <w:proofErr w:type="spellStart"/>
      <w:r w:rsidRPr="00B00BEF">
        <w:rPr>
          <w:sz w:val="24"/>
        </w:rPr>
        <w:t>Makhārij</w:t>
      </w:r>
      <w:proofErr w:type="spellEnd"/>
      <w:r w:rsidRPr="00B00BEF">
        <w:rPr>
          <w:sz w:val="24"/>
        </w:rPr>
        <w:t xml:space="preserve"> al-</w:t>
      </w:r>
      <w:proofErr w:type="spellStart"/>
      <w:r w:rsidRPr="00B00BEF">
        <w:rPr>
          <w:sz w:val="24"/>
        </w:rPr>
        <w:t>Hurūf</w:t>
      </w:r>
      <w:proofErr w:type="spellEnd"/>
      <w:r w:rsidRPr="00B00BEF">
        <w:rPr>
          <w:sz w:val="24"/>
        </w:rPr>
        <w:t xml:space="preserve"> # 2</w:t>
      </w:r>
    </w:p>
    <w:p w14:paraId="122ABC49" w14:textId="77777777" w:rsidR="006D3FF4" w:rsidRPr="00B00BEF" w:rsidRDefault="006D3FF4" w:rsidP="006D3FF4">
      <w:pPr>
        <w:pStyle w:val="ListParagraph"/>
        <w:numPr>
          <w:ilvl w:val="0"/>
          <w:numId w:val="1"/>
        </w:numPr>
        <w:tabs>
          <w:tab w:val="left" w:pos="839"/>
          <w:tab w:val="left" w:pos="840"/>
        </w:tabs>
        <w:ind w:hanging="361"/>
        <w:rPr>
          <w:sz w:val="24"/>
        </w:rPr>
      </w:pPr>
      <w:r w:rsidRPr="00B00BEF">
        <w:rPr>
          <w:sz w:val="24"/>
        </w:rPr>
        <w:t xml:space="preserve">Chapter </w:t>
      </w:r>
      <w:r w:rsidRPr="00B00BEF">
        <w:rPr>
          <w:spacing w:val="-3"/>
          <w:sz w:val="24"/>
        </w:rPr>
        <w:t xml:space="preserve">110 </w:t>
      </w:r>
      <w:r w:rsidRPr="00B00BEF">
        <w:rPr>
          <w:sz w:val="24"/>
        </w:rPr>
        <w:t>- Chapter</w:t>
      </w:r>
      <w:r w:rsidRPr="00B00BEF">
        <w:rPr>
          <w:spacing w:val="1"/>
          <w:sz w:val="24"/>
        </w:rPr>
        <w:t xml:space="preserve"> </w:t>
      </w:r>
      <w:r w:rsidRPr="00B00BEF">
        <w:rPr>
          <w:sz w:val="24"/>
        </w:rPr>
        <w:t>al-Fatiha</w:t>
      </w:r>
    </w:p>
    <w:p w14:paraId="0C85EAAE" w14:textId="2B986F81" w:rsidR="006D3FF4" w:rsidRPr="00B00BEF" w:rsidRDefault="006D3FF4" w:rsidP="006D3FF4">
      <w:pPr>
        <w:pStyle w:val="Heading1"/>
        <w:ind w:left="119"/>
      </w:pPr>
      <w:r w:rsidRPr="00B00BEF">
        <w:rPr>
          <w:spacing w:val="-187"/>
          <w:u w:val="single"/>
        </w:rPr>
        <w:t>O</w:t>
      </w:r>
      <w:r w:rsidRPr="00B00BEF">
        <w:rPr>
          <w:spacing w:val="130"/>
        </w:rPr>
        <w:t xml:space="preserve"> </w:t>
      </w:r>
      <w:r w:rsidRPr="00B00BEF">
        <w:rPr>
          <w:u w:val="single"/>
        </w:rPr>
        <w:t xml:space="preserve">ct. </w:t>
      </w:r>
      <w:r w:rsidR="0095119E">
        <w:rPr>
          <w:spacing w:val="-5"/>
          <w:u w:val="single"/>
        </w:rPr>
        <w:t>6</w:t>
      </w:r>
      <w:r w:rsidRPr="00B00BEF">
        <w:rPr>
          <w:spacing w:val="-5"/>
          <w:u w:val="single"/>
        </w:rPr>
        <w:t xml:space="preserve">, </w:t>
      </w:r>
      <w:r w:rsidRPr="00B00BEF">
        <w:rPr>
          <w:u w:val="single"/>
        </w:rPr>
        <w:t>202</w:t>
      </w:r>
      <w:r w:rsidR="0095119E">
        <w:rPr>
          <w:u w:val="single"/>
        </w:rPr>
        <w:t>5</w:t>
      </w:r>
    </w:p>
    <w:p w14:paraId="0888C47F" w14:textId="77777777" w:rsidR="006D3FF4" w:rsidRPr="00B00BEF" w:rsidRDefault="006D3FF4" w:rsidP="006D3FF4">
      <w:pPr>
        <w:pStyle w:val="ListParagraph"/>
        <w:numPr>
          <w:ilvl w:val="0"/>
          <w:numId w:val="1"/>
        </w:numPr>
        <w:tabs>
          <w:tab w:val="left" w:pos="839"/>
          <w:tab w:val="left" w:pos="840"/>
        </w:tabs>
        <w:spacing w:before="188"/>
        <w:ind w:hanging="361"/>
        <w:rPr>
          <w:sz w:val="24"/>
        </w:rPr>
      </w:pPr>
      <w:r w:rsidRPr="00B00BEF">
        <w:rPr>
          <w:sz w:val="24"/>
        </w:rPr>
        <w:t>Listen to the students’ recitations (Chapter</w:t>
      </w:r>
      <w:r w:rsidRPr="00B00BEF">
        <w:rPr>
          <w:spacing w:val="-6"/>
          <w:sz w:val="24"/>
        </w:rPr>
        <w:t xml:space="preserve"> </w:t>
      </w:r>
      <w:r w:rsidRPr="00B00BEF">
        <w:rPr>
          <w:spacing w:val="-3"/>
          <w:sz w:val="24"/>
        </w:rPr>
        <w:t>110)</w:t>
      </w:r>
    </w:p>
    <w:p w14:paraId="01E6E0DB" w14:textId="77777777" w:rsidR="006D3FF4" w:rsidRPr="00B00BEF" w:rsidRDefault="006D3FF4" w:rsidP="006D3FF4">
      <w:pPr>
        <w:pStyle w:val="ListParagraph"/>
        <w:numPr>
          <w:ilvl w:val="0"/>
          <w:numId w:val="1"/>
        </w:numPr>
        <w:tabs>
          <w:tab w:val="left" w:pos="839"/>
          <w:tab w:val="left" w:pos="840"/>
        </w:tabs>
        <w:ind w:hanging="361"/>
        <w:rPr>
          <w:sz w:val="24"/>
        </w:rPr>
      </w:pPr>
      <w:proofErr w:type="spellStart"/>
      <w:r w:rsidRPr="00B00BEF">
        <w:rPr>
          <w:spacing w:val="-3"/>
          <w:sz w:val="24"/>
        </w:rPr>
        <w:t>Tajwīd</w:t>
      </w:r>
      <w:proofErr w:type="spellEnd"/>
      <w:r w:rsidRPr="00B00BEF">
        <w:rPr>
          <w:spacing w:val="-3"/>
          <w:sz w:val="24"/>
        </w:rPr>
        <w:t xml:space="preserve"> </w:t>
      </w:r>
      <w:r w:rsidRPr="00B00BEF">
        <w:rPr>
          <w:sz w:val="24"/>
        </w:rPr>
        <w:t xml:space="preserve">lesson, </w:t>
      </w:r>
      <w:r w:rsidRPr="00B00BEF">
        <w:rPr>
          <w:spacing w:val="-5"/>
          <w:sz w:val="24"/>
        </w:rPr>
        <w:t xml:space="preserve">Mr. </w:t>
      </w:r>
      <w:proofErr w:type="spellStart"/>
      <w:r w:rsidRPr="00B00BEF">
        <w:rPr>
          <w:sz w:val="24"/>
        </w:rPr>
        <w:t>Nūni</w:t>
      </w:r>
      <w:proofErr w:type="spellEnd"/>
      <w:r w:rsidRPr="00B00BEF">
        <w:rPr>
          <w:spacing w:val="10"/>
          <w:sz w:val="24"/>
        </w:rPr>
        <w:t xml:space="preserve"> </w:t>
      </w:r>
      <w:r w:rsidRPr="00B00BEF">
        <w:rPr>
          <w:sz w:val="24"/>
        </w:rPr>
        <w:t>#1</w:t>
      </w:r>
    </w:p>
    <w:p w14:paraId="114CE530" w14:textId="77777777" w:rsidR="006D3FF4" w:rsidRPr="00B00BEF" w:rsidRDefault="006D3FF4" w:rsidP="006D3FF4">
      <w:pPr>
        <w:pStyle w:val="ListParagraph"/>
        <w:numPr>
          <w:ilvl w:val="0"/>
          <w:numId w:val="1"/>
        </w:numPr>
        <w:tabs>
          <w:tab w:val="left" w:pos="839"/>
          <w:tab w:val="left" w:pos="840"/>
        </w:tabs>
        <w:ind w:hanging="361"/>
        <w:rPr>
          <w:sz w:val="24"/>
        </w:rPr>
      </w:pPr>
      <w:r w:rsidRPr="00B00BEF">
        <w:rPr>
          <w:sz w:val="24"/>
        </w:rPr>
        <w:t>Chapter 109 - Chapter</w:t>
      </w:r>
      <w:r w:rsidRPr="00B00BEF">
        <w:rPr>
          <w:spacing w:val="-2"/>
          <w:sz w:val="24"/>
        </w:rPr>
        <w:t xml:space="preserve"> </w:t>
      </w:r>
      <w:r w:rsidRPr="00B00BEF">
        <w:rPr>
          <w:sz w:val="24"/>
        </w:rPr>
        <w:t>al-Fatiha</w:t>
      </w:r>
    </w:p>
    <w:p w14:paraId="4E011BAF" w14:textId="521DCA43" w:rsidR="006D3FF4" w:rsidRPr="00B00BEF" w:rsidRDefault="006D3FF4" w:rsidP="006D3FF4">
      <w:pPr>
        <w:pStyle w:val="Heading1"/>
        <w:ind w:left="119"/>
        <w:rPr>
          <w:u w:val="single"/>
        </w:rPr>
      </w:pPr>
      <w:r w:rsidRPr="00B00BEF">
        <w:rPr>
          <w:spacing w:val="-187"/>
          <w:u w:val="single"/>
        </w:rPr>
        <w:t>O</w:t>
      </w:r>
      <w:r w:rsidRPr="00B00BEF">
        <w:rPr>
          <w:spacing w:val="130"/>
          <w:u w:val="single"/>
        </w:rPr>
        <w:t xml:space="preserve"> </w:t>
      </w:r>
      <w:r w:rsidRPr="00B00BEF">
        <w:rPr>
          <w:u w:val="single"/>
        </w:rPr>
        <w:t>ct. 1</w:t>
      </w:r>
      <w:r w:rsidR="0095119E">
        <w:rPr>
          <w:u w:val="single"/>
        </w:rPr>
        <w:t>3</w:t>
      </w:r>
      <w:r w:rsidRPr="00B00BEF">
        <w:rPr>
          <w:u w:val="single"/>
        </w:rPr>
        <w:t>, 202</w:t>
      </w:r>
      <w:r w:rsidR="0095119E">
        <w:rPr>
          <w:u w:val="single"/>
        </w:rPr>
        <w:t>5</w:t>
      </w:r>
    </w:p>
    <w:p w14:paraId="1B8FF0BA" w14:textId="77777777" w:rsidR="006D3FF4" w:rsidRPr="00B00BEF" w:rsidRDefault="006D3FF4" w:rsidP="006D3FF4">
      <w:pPr>
        <w:rPr>
          <w:sz w:val="24"/>
        </w:rPr>
      </w:pPr>
    </w:p>
    <w:p w14:paraId="7C12D57A" w14:textId="77777777" w:rsidR="006D3FF4" w:rsidRPr="00B00BEF" w:rsidRDefault="006D3FF4" w:rsidP="006D3FF4">
      <w:pPr>
        <w:rPr>
          <w:sz w:val="24"/>
        </w:rPr>
      </w:pPr>
    </w:p>
    <w:p w14:paraId="7D529FC4" w14:textId="77777777" w:rsidR="006D3FF4" w:rsidRPr="00B00BEF" w:rsidRDefault="006D3FF4" w:rsidP="006D3FF4">
      <w:pPr>
        <w:pStyle w:val="ListParagraph"/>
        <w:numPr>
          <w:ilvl w:val="0"/>
          <w:numId w:val="17"/>
        </w:numPr>
        <w:rPr>
          <w:color w:val="FF0000"/>
          <w:sz w:val="24"/>
        </w:rPr>
      </w:pPr>
      <w:r w:rsidRPr="00B00BEF">
        <w:rPr>
          <w:color w:val="FF0000"/>
          <w:sz w:val="24"/>
        </w:rPr>
        <w:t>No Class</w:t>
      </w:r>
    </w:p>
    <w:p w14:paraId="5E71B3BC" w14:textId="77777777" w:rsidR="006D3FF4" w:rsidRPr="00B00BEF" w:rsidRDefault="006D3FF4" w:rsidP="006D3FF4">
      <w:pPr>
        <w:rPr>
          <w:color w:val="FF0000"/>
          <w:sz w:val="24"/>
        </w:rPr>
      </w:pPr>
    </w:p>
    <w:p w14:paraId="7C61083F" w14:textId="04B110AC" w:rsidR="006D3FF4" w:rsidRPr="00B00BEF" w:rsidRDefault="006D3FF4" w:rsidP="006D3FF4">
      <w:pPr>
        <w:pStyle w:val="Heading1"/>
        <w:spacing w:before="66"/>
        <w:rPr>
          <w:u w:val="thick"/>
        </w:rPr>
      </w:pPr>
      <w:r w:rsidRPr="00B00BEF">
        <w:rPr>
          <w:u w:val="thick"/>
        </w:rPr>
        <w:t>Oct. 2</w:t>
      </w:r>
      <w:r w:rsidR="0095119E">
        <w:rPr>
          <w:u w:val="thick"/>
        </w:rPr>
        <w:t>0</w:t>
      </w:r>
      <w:r w:rsidRPr="00B00BEF">
        <w:rPr>
          <w:u w:val="thick"/>
        </w:rPr>
        <w:t>, 202</w:t>
      </w:r>
      <w:r w:rsidR="0095119E">
        <w:rPr>
          <w:u w:val="thick"/>
        </w:rPr>
        <w:t>5</w:t>
      </w:r>
    </w:p>
    <w:p w14:paraId="3186599D" w14:textId="77777777" w:rsidR="006D3FF4" w:rsidRPr="00B00BEF" w:rsidRDefault="006D3FF4" w:rsidP="006D3FF4">
      <w:pPr>
        <w:pStyle w:val="ListParagraph"/>
        <w:numPr>
          <w:ilvl w:val="0"/>
          <w:numId w:val="1"/>
        </w:numPr>
        <w:tabs>
          <w:tab w:val="left" w:pos="839"/>
          <w:tab w:val="left" w:pos="840"/>
        </w:tabs>
        <w:spacing w:before="188"/>
        <w:ind w:hanging="361"/>
        <w:rPr>
          <w:sz w:val="24"/>
        </w:rPr>
      </w:pPr>
      <w:r w:rsidRPr="00B00BEF">
        <w:rPr>
          <w:sz w:val="24"/>
        </w:rPr>
        <w:t>Listen to the students’ recitations (Chapter</w:t>
      </w:r>
      <w:r w:rsidRPr="00B00BEF">
        <w:rPr>
          <w:spacing w:val="-6"/>
          <w:sz w:val="24"/>
        </w:rPr>
        <w:t xml:space="preserve"> </w:t>
      </w:r>
      <w:r w:rsidRPr="00B00BEF">
        <w:rPr>
          <w:sz w:val="24"/>
        </w:rPr>
        <w:t>109)</w:t>
      </w:r>
    </w:p>
    <w:p w14:paraId="0A28B847" w14:textId="77777777" w:rsidR="006D3FF4" w:rsidRPr="00B00BEF" w:rsidRDefault="006D3FF4" w:rsidP="006D3FF4">
      <w:pPr>
        <w:pStyle w:val="ListParagraph"/>
        <w:numPr>
          <w:ilvl w:val="0"/>
          <w:numId w:val="1"/>
        </w:numPr>
        <w:tabs>
          <w:tab w:val="left" w:pos="839"/>
          <w:tab w:val="left" w:pos="840"/>
        </w:tabs>
        <w:ind w:hanging="361"/>
        <w:rPr>
          <w:sz w:val="24"/>
        </w:rPr>
      </w:pPr>
      <w:proofErr w:type="spellStart"/>
      <w:r w:rsidRPr="00B00BEF">
        <w:rPr>
          <w:spacing w:val="-3"/>
          <w:sz w:val="24"/>
        </w:rPr>
        <w:t>Tajwīd</w:t>
      </w:r>
      <w:proofErr w:type="spellEnd"/>
      <w:r w:rsidRPr="00B00BEF">
        <w:rPr>
          <w:spacing w:val="-3"/>
          <w:sz w:val="24"/>
        </w:rPr>
        <w:t xml:space="preserve"> </w:t>
      </w:r>
      <w:r w:rsidRPr="00B00BEF">
        <w:rPr>
          <w:sz w:val="24"/>
        </w:rPr>
        <w:t xml:space="preserve">lesson, </w:t>
      </w:r>
      <w:r w:rsidRPr="00B00BEF">
        <w:rPr>
          <w:spacing w:val="-5"/>
          <w:sz w:val="24"/>
        </w:rPr>
        <w:t xml:space="preserve">Mr. </w:t>
      </w:r>
      <w:proofErr w:type="spellStart"/>
      <w:r w:rsidRPr="00B00BEF">
        <w:rPr>
          <w:sz w:val="24"/>
        </w:rPr>
        <w:t>Nūni</w:t>
      </w:r>
      <w:proofErr w:type="spellEnd"/>
      <w:r w:rsidRPr="00B00BEF">
        <w:rPr>
          <w:spacing w:val="10"/>
          <w:sz w:val="24"/>
        </w:rPr>
        <w:t xml:space="preserve"> </w:t>
      </w:r>
      <w:r w:rsidRPr="00B00BEF">
        <w:rPr>
          <w:sz w:val="24"/>
        </w:rPr>
        <w:t>#2</w:t>
      </w:r>
    </w:p>
    <w:p w14:paraId="57321FE8" w14:textId="77777777" w:rsidR="006D3FF4" w:rsidRPr="00B00BEF" w:rsidRDefault="006D3FF4" w:rsidP="006D3FF4">
      <w:pPr>
        <w:pStyle w:val="ListParagraph"/>
        <w:numPr>
          <w:ilvl w:val="0"/>
          <w:numId w:val="1"/>
        </w:numPr>
        <w:tabs>
          <w:tab w:val="left" w:pos="839"/>
          <w:tab w:val="left" w:pos="840"/>
        </w:tabs>
        <w:ind w:hanging="361"/>
        <w:rPr>
          <w:sz w:val="24"/>
        </w:rPr>
      </w:pPr>
      <w:r w:rsidRPr="00B00BEF">
        <w:rPr>
          <w:sz w:val="24"/>
        </w:rPr>
        <w:t>Chapter 108 - Chapter</w:t>
      </w:r>
      <w:r w:rsidRPr="00B00BEF">
        <w:rPr>
          <w:spacing w:val="-2"/>
          <w:sz w:val="24"/>
        </w:rPr>
        <w:t xml:space="preserve"> </w:t>
      </w:r>
      <w:r w:rsidRPr="00B00BEF">
        <w:rPr>
          <w:sz w:val="24"/>
        </w:rPr>
        <w:t>al-Fatiha</w:t>
      </w:r>
    </w:p>
    <w:p w14:paraId="38FEF640" w14:textId="77777777" w:rsidR="006D3FF4" w:rsidRPr="00B00BEF" w:rsidRDefault="006D3FF4" w:rsidP="006D3FF4">
      <w:pPr>
        <w:pStyle w:val="Heading1"/>
        <w:spacing w:before="66"/>
      </w:pPr>
    </w:p>
    <w:p w14:paraId="2839CF77" w14:textId="0713C73D" w:rsidR="006D3FF4" w:rsidRPr="00B00BEF" w:rsidRDefault="006D3FF4" w:rsidP="006D3FF4">
      <w:pPr>
        <w:pStyle w:val="Heading1"/>
        <w:rPr>
          <w:u w:val="thick"/>
        </w:rPr>
      </w:pPr>
      <w:r w:rsidRPr="00B00BEF">
        <w:rPr>
          <w:spacing w:val="-4"/>
          <w:u w:val="thick"/>
        </w:rPr>
        <w:t xml:space="preserve">Oct. </w:t>
      </w:r>
      <w:r w:rsidRPr="00B00BEF">
        <w:rPr>
          <w:u w:val="thick"/>
        </w:rPr>
        <w:t>2</w:t>
      </w:r>
      <w:r w:rsidR="0095119E">
        <w:rPr>
          <w:u w:val="thick"/>
        </w:rPr>
        <w:t>7</w:t>
      </w:r>
      <w:r w:rsidRPr="00B00BEF">
        <w:rPr>
          <w:u w:val="thick"/>
        </w:rPr>
        <w:t>, 202</w:t>
      </w:r>
      <w:r w:rsidR="0095119E">
        <w:rPr>
          <w:u w:val="thick"/>
        </w:rPr>
        <w:t>5</w:t>
      </w:r>
    </w:p>
    <w:p w14:paraId="4CD8D661"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Listen to the students’ recitations (Chapter 108)</w:t>
      </w:r>
    </w:p>
    <w:p w14:paraId="35A53263" w14:textId="77777777" w:rsidR="006D3FF4" w:rsidRPr="00B00BEF" w:rsidRDefault="006D3FF4" w:rsidP="006D3FF4">
      <w:pPr>
        <w:pStyle w:val="ListParagraph"/>
        <w:numPr>
          <w:ilvl w:val="0"/>
          <w:numId w:val="1"/>
        </w:numPr>
        <w:tabs>
          <w:tab w:val="left" w:pos="839"/>
          <w:tab w:val="left" w:pos="84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 xml:space="preserve">lesson, Miss. </w:t>
      </w:r>
      <w:proofErr w:type="spellStart"/>
      <w:r w:rsidRPr="00B00BEF">
        <w:rPr>
          <w:sz w:val="24"/>
        </w:rPr>
        <w:t>Mīmi</w:t>
      </w:r>
      <w:proofErr w:type="spellEnd"/>
      <w:r w:rsidRPr="00B00BEF">
        <w:rPr>
          <w:spacing w:val="3"/>
          <w:sz w:val="24"/>
        </w:rPr>
        <w:t xml:space="preserve"> </w:t>
      </w:r>
      <w:r w:rsidRPr="00B00BEF">
        <w:rPr>
          <w:sz w:val="24"/>
        </w:rPr>
        <w:t>#1</w:t>
      </w:r>
    </w:p>
    <w:p w14:paraId="1D8AD011" w14:textId="77777777" w:rsidR="006D3FF4" w:rsidRPr="00B00BEF" w:rsidRDefault="006D3FF4" w:rsidP="006D3FF4">
      <w:pPr>
        <w:pStyle w:val="ListParagraph"/>
        <w:numPr>
          <w:ilvl w:val="0"/>
          <w:numId w:val="1"/>
        </w:numPr>
        <w:tabs>
          <w:tab w:val="left" w:pos="839"/>
          <w:tab w:val="left" w:pos="840"/>
        </w:tabs>
        <w:rPr>
          <w:sz w:val="24"/>
        </w:rPr>
      </w:pPr>
      <w:r w:rsidRPr="00B00BEF">
        <w:rPr>
          <w:sz w:val="24"/>
        </w:rPr>
        <w:t xml:space="preserve">Chapter </w:t>
      </w:r>
      <w:r w:rsidRPr="00B00BEF">
        <w:rPr>
          <w:spacing w:val="-3"/>
          <w:sz w:val="24"/>
        </w:rPr>
        <w:t xml:space="preserve">114 </w:t>
      </w:r>
      <w:r w:rsidRPr="00B00BEF">
        <w:rPr>
          <w:sz w:val="24"/>
        </w:rPr>
        <w:t>- Chapter</w:t>
      </w:r>
      <w:r w:rsidRPr="00B00BEF">
        <w:rPr>
          <w:spacing w:val="3"/>
          <w:sz w:val="24"/>
        </w:rPr>
        <w:t xml:space="preserve"> </w:t>
      </w:r>
      <w:r w:rsidRPr="00B00BEF">
        <w:rPr>
          <w:sz w:val="24"/>
        </w:rPr>
        <w:t>al-</w:t>
      </w:r>
      <w:proofErr w:type="spellStart"/>
      <w:r w:rsidRPr="00B00BEF">
        <w:rPr>
          <w:sz w:val="24"/>
        </w:rPr>
        <w:t>Fātiḥa</w:t>
      </w:r>
      <w:proofErr w:type="spellEnd"/>
    </w:p>
    <w:p w14:paraId="715CD651" w14:textId="77777777" w:rsidR="006D3FF4" w:rsidRPr="00B00BEF" w:rsidRDefault="006D3FF4" w:rsidP="006D3FF4">
      <w:pPr>
        <w:pStyle w:val="Heading1"/>
      </w:pPr>
    </w:p>
    <w:p w14:paraId="1196DFD5" w14:textId="5378E17A" w:rsidR="006D3FF4" w:rsidRPr="00B00BEF" w:rsidRDefault="006D3FF4" w:rsidP="006D3FF4">
      <w:pPr>
        <w:pStyle w:val="Heading1"/>
        <w:rPr>
          <w:u w:val="thick"/>
        </w:rPr>
      </w:pPr>
      <w:r w:rsidRPr="00B00BEF">
        <w:rPr>
          <w:spacing w:val="-4"/>
          <w:u w:val="thick"/>
        </w:rPr>
        <w:t xml:space="preserve">Nov. </w:t>
      </w:r>
      <w:r w:rsidR="0095119E">
        <w:rPr>
          <w:u w:val="thick"/>
        </w:rPr>
        <w:t>3</w:t>
      </w:r>
      <w:r w:rsidRPr="00B00BEF">
        <w:rPr>
          <w:u w:val="thick"/>
        </w:rPr>
        <w:t>, 202</w:t>
      </w:r>
      <w:r w:rsidR="0095119E">
        <w:rPr>
          <w:u w:val="thick"/>
        </w:rPr>
        <w:t>5</w:t>
      </w:r>
    </w:p>
    <w:p w14:paraId="6415B256"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 xml:space="preserve">Listen to the students’ recitations (Chapter </w:t>
      </w:r>
      <w:r w:rsidRPr="00B00BEF">
        <w:rPr>
          <w:spacing w:val="-3"/>
          <w:sz w:val="24"/>
        </w:rPr>
        <w:t>114)</w:t>
      </w:r>
    </w:p>
    <w:p w14:paraId="2F6783C8" w14:textId="2A96019F" w:rsidR="006D3FF4" w:rsidRPr="00B00BEF" w:rsidRDefault="006D3FF4" w:rsidP="006D3FF4">
      <w:pPr>
        <w:pStyle w:val="ListParagraph"/>
        <w:numPr>
          <w:ilvl w:val="0"/>
          <w:numId w:val="1"/>
        </w:numPr>
        <w:tabs>
          <w:tab w:val="left" w:pos="839"/>
          <w:tab w:val="left" w:pos="84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 xml:space="preserve">lesson, Miss. </w:t>
      </w:r>
      <w:proofErr w:type="spellStart"/>
      <w:r w:rsidRPr="00B00BEF">
        <w:rPr>
          <w:sz w:val="24"/>
        </w:rPr>
        <w:t>M</w:t>
      </w:r>
      <w:r w:rsidR="00FA662F">
        <w:rPr>
          <w:sz w:val="24"/>
        </w:rPr>
        <w:t>ī</w:t>
      </w:r>
      <w:r w:rsidRPr="00B00BEF">
        <w:rPr>
          <w:sz w:val="24"/>
        </w:rPr>
        <w:t>mi</w:t>
      </w:r>
      <w:proofErr w:type="spellEnd"/>
      <w:r w:rsidRPr="00B00BEF">
        <w:rPr>
          <w:spacing w:val="4"/>
          <w:sz w:val="24"/>
        </w:rPr>
        <w:t xml:space="preserve"> </w:t>
      </w:r>
      <w:r w:rsidRPr="00B00BEF">
        <w:rPr>
          <w:sz w:val="24"/>
        </w:rPr>
        <w:t>#2</w:t>
      </w:r>
    </w:p>
    <w:p w14:paraId="313750C5" w14:textId="77777777" w:rsidR="006D3FF4" w:rsidRPr="00B00BEF" w:rsidRDefault="006D3FF4" w:rsidP="006D3FF4">
      <w:pPr>
        <w:pStyle w:val="ListParagraph"/>
        <w:numPr>
          <w:ilvl w:val="0"/>
          <w:numId w:val="1"/>
        </w:numPr>
        <w:tabs>
          <w:tab w:val="left" w:pos="839"/>
          <w:tab w:val="left" w:pos="840"/>
        </w:tabs>
        <w:rPr>
          <w:sz w:val="24"/>
        </w:rPr>
      </w:pPr>
      <w:r w:rsidRPr="00B00BEF">
        <w:rPr>
          <w:sz w:val="24"/>
        </w:rPr>
        <w:t xml:space="preserve">Chapter </w:t>
      </w:r>
      <w:r w:rsidRPr="00B00BEF">
        <w:rPr>
          <w:spacing w:val="-3"/>
          <w:sz w:val="24"/>
        </w:rPr>
        <w:t xml:space="preserve">113 </w:t>
      </w:r>
      <w:r w:rsidRPr="00B00BEF">
        <w:rPr>
          <w:sz w:val="24"/>
        </w:rPr>
        <w:t>- Chapter</w:t>
      </w:r>
      <w:r w:rsidRPr="00B00BEF">
        <w:rPr>
          <w:spacing w:val="3"/>
          <w:sz w:val="24"/>
        </w:rPr>
        <w:t xml:space="preserve"> </w:t>
      </w:r>
      <w:r w:rsidRPr="00B00BEF">
        <w:rPr>
          <w:sz w:val="24"/>
        </w:rPr>
        <w:t>al-Fatiha</w:t>
      </w:r>
    </w:p>
    <w:p w14:paraId="3222697D" w14:textId="77777777" w:rsidR="006D3FF4" w:rsidRPr="00B00BEF" w:rsidRDefault="006D3FF4" w:rsidP="006D3FF4">
      <w:pPr>
        <w:pStyle w:val="Heading1"/>
      </w:pPr>
    </w:p>
    <w:p w14:paraId="6D35A4AB" w14:textId="28745B53" w:rsidR="006D3FF4" w:rsidRPr="00B00BEF" w:rsidRDefault="006D3FF4" w:rsidP="006D3FF4">
      <w:pPr>
        <w:pStyle w:val="Heading1"/>
        <w:rPr>
          <w:u w:val="thick"/>
        </w:rPr>
      </w:pPr>
      <w:r w:rsidRPr="00B00BEF">
        <w:rPr>
          <w:spacing w:val="-4"/>
          <w:u w:val="thick"/>
        </w:rPr>
        <w:t xml:space="preserve">Nov. </w:t>
      </w:r>
      <w:r w:rsidRPr="00B00BEF">
        <w:rPr>
          <w:u w:val="thick"/>
        </w:rPr>
        <w:t>1</w:t>
      </w:r>
      <w:r w:rsidR="00FC2DB9">
        <w:rPr>
          <w:u w:val="thick"/>
        </w:rPr>
        <w:t>0</w:t>
      </w:r>
      <w:r w:rsidRPr="00B00BEF">
        <w:rPr>
          <w:u w:val="thick"/>
        </w:rPr>
        <w:t>, 202</w:t>
      </w:r>
      <w:r w:rsidR="0095119E">
        <w:rPr>
          <w:u w:val="thick"/>
        </w:rPr>
        <w:t>5</w:t>
      </w:r>
    </w:p>
    <w:p w14:paraId="3DFB202B"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 xml:space="preserve">Listen to the students’ recitations (Chapter </w:t>
      </w:r>
      <w:r w:rsidRPr="00B00BEF">
        <w:rPr>
          <w:spacing w:val="-3"/>
          <w:sz w:val="24"/>
        </w:rPr>
        <w:t>113)</w:t>
      </w:r>
    </w:p>
    <w:p w14:paraId="660DE8C3" w14:textId="77777777" w:rsidR="006D3FF4" w:rsidRPr="00B00BEF" w:rsidRDefault="006D3FF4" w:rsidP="006D3FF4">
      <w:pPr>
        <w:pStyle w:val="ListParagraph"/>
        <w:numPr>
          <w:ilvl w:val="0"/>
          <w:numId w:val="1"/>
        </w:numPr>
        <w:tabs>
          <w:tab w:val="left" w:pos="839"/>
          <w:tab w:val="left" w:pos="84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lesson, characteristic of the letters</w:t>
      </w:r>
      <w:r w:rsidRPr="00B00BEF">
        <w:rPr>
          <w:spacing w:val="6"/>
          <w:sz w:val="24"/>
        </w:rPr>
        <w:t xml:space="preserve"> </w:t>
      </w:r>
      <w:r w:rsidRPr="00B00BEF">
        <w:rPr>
          <w:sz w:val="24"/>
        </w:rPr>
        <w:t>#1</w:t>
      </w:r>
    </w:p>
    <w:p w14:paraId="3EA76432" w14:textId="77777777" w:rsidR="006D3FF4" w:rsidRPr="00B00BEF" w:rsidRDefault="006D3FF4" w:rsidP="006D3FF4">
      <w:pPr>
        <w:pStyle w:val="ListParagraph"/>
        <w:numPr>
          <w:ilvl w:val="0"/>
          <w:numId w:val="1"/>
        </w:numPr>
        <w:tabs>
          <w:tab w:val="left" w:pos="839"/>
          <w:tab w:val="left" w:pos="840"/>
        </w:tabs>
        <w:rPr>
          <w:sz w:val="24"/>
        </w:rPr>
      </w:pPr>
      <w:r w:rsidRPr="00B00BEF">
        <w:rPr>
          <w:sz w:val="24"/>
        </w:rPr>
        <w:t xml:space="preserve">Chapter </w:t>
      </w:r>
      <w:r w:rsidRPr="00B00BEF">
        <w:rPr>
          <w:spacing w:val="-3"/>
          <w:sz w:val="24"/>
        </w:rPr>
        <w:t>112</w:t>
      </w:r>
    </w:p>
    <w:p w14:paraId="36BBA676" w14:textId="77777777" w:rsidR="006D3FF4" w:rsidRPr="00B00BEF" w:rsidRDefault="006D3FF4" w:rsidP="006D3FF4">
      <w:pPr>
        <w:pStyle w:val="Heading1"/>
      </w:pPr>
    </w:p>
    <w:p w14:paraId="1F83ED30" w14:textId="77777777" w:rsidR="006D3FF4" w:rsidRPr="00B00BEF" w:rsidRDefault="006D3FF4" w:rsidP="006D3FF4">
      <w:pPr>
        <w:pStyle w:val="Heading1"/>
      </w:pPr>
    </w:p>
    <w:p w14:paraId="57EDBD9B" w14:textId="1DDFF69D" w:rsidR="006D3FF4" w:rsidRPr="00B00BEF" w:rsidRDefault="006D3FF4" w:rsidP="006D3FF4">
      <w:pPr>
        <w:pStyle w:val="Heading1"/>
      </w:pPr>
      <w:r w:rsidRPr="00B00BEF">
        <w:rPr>
          <w:spacing w:val="-4"/>
          <w:u w:val="thick"/>
        </w:rPr>
        <w:t>Nov.</w:t>
      </w:r>
      <w:r w:rsidR="001E4583">
        <w:rPr>
          <w:spacing w:val="-4"/>
          <w:u w:val="thick"/>
        </w:rPr>
        <w:t xml:space="preserve"> </w:t>
      </w:r>
      <w:r w:rsidRPr="00B00BEF">
        <w:rPr>
          <w:u w:val="thick"/>
        </w:rPr>
        <w:t>18, 202</w:t>
      </w:r>
      <w:r w:rsidR="0095119E">
        <w:rPr>
          <w:u w:val="thick"/>
        </w:rPr>
        <w:t>5</w:t>
      </w:r>
    </w:p>
    <w:p w14:paraId="568FBAC0"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 xml:space="preserve">Listen to the students’ recitations (Chapter </w:t>
      </w:r>
      <w:r w:rsidRPr="00B00BEF">
        <w:rPr>
          <w:spacing w:val="-3"/>
          <w:sz w:val="24"/>
        </w:rPr>
        <w:t>112)</w:t>
      </w:r>
    </w:p>
    <w:p w14:paraId="62FC309D" w14:textId="77777777" w:rsidR="006D3FF4" w:rsidRPr="00B00BEF" w:rsidRDefault="006D3FF4" w:rsidP="006D3FF4">
      <w:pPr>
        <w:pStyle w:val="ListParagraph"/>
        <w:numPr>
          <w:ilvl w:val="0"/>
          <w:numId w:val="1"/>
        </w:numPr>
        <w:tabs>
          <w:tab w:val="left" w:pos="839"/>
          <w:tab w:val="left" w:pos="840"/>
        </w:tabs>
        <w:rPr>
          <w:sz w:val="24"/>
        </w:rPr>
      </w:pPr>
      <w:proofErr w:type="spellStart"/>
      <w:r w:rsidRPr="00B00BEF">
        <w:rPr>
          <w:spacing w:val="-3"/>
          <w:sz w:val="24"/>
        </w:rPr>
        <w:t>Tajwīd</w:t>
      </w:r>
      <w:proofErr w:type="spellEnd"/>
      <w:r w:rsidRPr="00B00BEF">
        <w:rPr>
          <w:spacing w:val="-3"/>
          <w:sz w:val="24"/>
        </w:rPr>
        <w:t xml:space="preserve"> </w:t>
      </w:r>
      <w:r w:rsidRPr="00B00BEF">
        <w:rPr>
          <w:sz w:val="24"/>
        </w:rPr>
        <w:t>lesson, characteristic of the letters</w:t>
      </w:r>
      <w:r w:rsidRPr="00B00BEF">
        <w:rPr>
          <w:spacing w:val="6"/>
          <w:sz w:val="24"/>
        </w:rPr>
        <w:t xml:space="preserve"> </w:t>
      </w:r>
      <w:r w:rsidRPr="00B00BEF">
        <w:rPr>
          <w:sz w:val="24"/>
        </w:rPr>
        <w:t>#2</w:t>
      </w:r>
    </w:p>
    <w:p w14:paraId="7FE1E134" w14:textId="77777777" w:rsidR="006D3FF4" w:rsidRPr="00B00BEF" w:rsidRDefault="006D3FF4" w:rsidP="006D3FF4">
      <w:pPr>
        <w:pStyle w:val="ListParagraph"/>
        <w:numPr>
          <w:ilvl w:val="0"/>
          <w:numId w:val="1"/>
        </w:numPr>
        <w:tabs>
          <w:tab w:val="left" w:pos="839"/>
          <w:tab w:val="left" w:pos="840"/>
        </w:tabs>
        <w:rPr>
          <w:sz w:val="24"/>
        </w:rPr>
      </w:pPr>
      <w:r w:rsidRPr="00B00BEF">
        <w:rPr>
          <w:sz w:val="24"/>
        </w:rPr>
        <w:t xml:space="preserve">Chapter </w:t>
      </w:r>
      <w:r w:rsidRPr="00B00BEF">
        <w:rPr>
          <w:spacing w:val="-6"/>
          <w:sz w:val="24"/>
        </w:rPr>
        <w:t>111</w:t>
      </w:r>
    </w:p>
    <w:p w14:paraId="178996DB" w14:textId="77777777" w:rsidR="006D3FF4" w:rsidRPr="00B00BEF" w:rsidRDefault="006D3FF4" w:rsidP="006D3FF4">
      <w:pPr>
        <w:pStyle w:val="BodyText"/>
        <w:spacing w:before="0"/>
        <w:ind w:left="0" w:firstLine="0"/>
        <w:rPr>
          <w:sz w:val="26"/>
        </w:rPr>
      </w:pPr>
    </w:p>
    <w:p w14:paraId="146D18EB" w14:textId="77777777" w:rsidR="006D3FF4" w:rsidRPr="00B00BEF" w:rsidRDefault="006D3FF4" w:rsidP="006D3FF4">
      <w:pPr>
        <w:pStyle w:val="BodyText"/>
        <w:spacing w:before="10"/>
        <w:ind w:left="0" w:firstLine="0"/>
        <w:rPr>
          <w:sz w:val="30"/>
        </w:rPr>
      </w:pPr>
    </w:p>
    <w:p w14:paraId="38619C2E" w14:textId="213394DC" w:rsidR="006D3FF4" w:rsidRPr="00B00BEF" w:rsidRDefault="006D3FF4" w:rsidP="006D3FF4">
      <w:pPr>
        <w:pStyle w:val="Heading1"/>
        <w:spacing w:before="0"/>
        <w:rPr>
          <w:u w:val="thick"/>
        </w:rPr>
      </w:pPr>
      <w:r w:rsidRPr="00B00BEF">
        <w:rPr>
          <w:b w:val="0"/>
          <w:spacing w:val="-60"/>
          <w:u w:val="thick"/>
        </w:rPr>
        <w:t xml:space="preserve"> </w:t>
      </w:r>
      <w:r w:rsidRPr="00B00BEF">
        <w:rPr>
          <w:spacing w:val="-4"/>
          <w:u w:val="thick"/>
        </w:rPr>
        <w:t xml:space="preserve">Nov. </w:t>
      </w:r>
      <w:r w:rsidRPr="00B00BEF">
        <w:rPr>
          <w:u w:val="thick"/>
        </w:rPr>
        <w:t>25, 202</w:t>
      </w:r>
      <w:r w:rsidR="0095119E">
        <w:rPr>
          <w:u w:val="thick"/>
        </w:rPr>
        <w:t>5</w:t>
      </w:r>
    </w:p>
    <w:p w14:paraId="13B15C04" w14:textId="77777777" w:rsidR="006D3FF4" w:rsidRPr="00B00BEF" w:rsidRDefault="006D3FF4" w:rsidP="006D3FF4">
      <w:pPr>
        <w:pStyle w:val="Heading1"/>
        <w:spacing w:before="0"/>
        <w:rPr>
          <w:u w:val="thick"/>
        </w:rPr>
      </w:pPr>
    </w:p>
    <w:p w14:paraId="1623CDFD" w14:textId="77777777" w:rsidR="006D3FF4" w:rsidRPr="00B00BEF" w:rsidRDefault="006D3FF4" w:rsidP="006D3FF4">
      <w:pPr>
        <w:pStyle w:val="Heading1"/>
        <w:spacing w:before="0"/>
        <w:rPr>
          <w:u w:val="thick"/>
        </w:rPr>
      </w:pPr>
    </w:p>
    <w:p w14:paraId="76A20FCA" w14:textId="77777777" w:rsidR="006D3FF4" w:rsidRPr="00B00BEF" w:rsidRDefault="006D3FF4" w:rsidP="006D3FF4">
      <w:pPr>
        <w:pStyle w:val="Heading1"/>
        <w:numPr>
          <w:ilvl w:val="0"/>
          <w:numId w:val="18"/>
        </w:numPr>
        <w:spacing w:before="0"/>
        <w:rPr>
          <w:color w:val="FF0000"/>
        </w:rPr>
      </w:pPr>
      <w:r w:rsidRPr="00B00BEF">
        <w:rPr>
          <w:color w:val="FF0000"/>
        </w:rPr>
        <w:t>No Class</w:t>
      </w:r>
    </w:p>
    <w:p w14:paraId="4244B104" w14:textId="77777777" w:rsidR="006D3FF4" w:rsidRPr="00B00BEF" w:rsidRDefault="006D3FF4" w:rsidP="006D3FF4">
      <w:pPr>
        <w:pStyle w:val="Heading1"/>
        <w:spacing w:before="0"/>
        <w:rPr>
          <w:color w:val="FF0000"/>
        </w:rPr>
      </w:pPr>
    </w:p>
    <w:p w14:paraId="6047D160" w14:textId="77777777" w:rsidR="006D3FF4" w:rsidRPr="00B00BEF" w:rsidRDefault="006D3FF4" w:rsidP="006D3FF4">
      <w:pPr>
        <w:pStyle w:val="Heading1"/>
        <w:spacing w:before="0"/>
        <w:rPr>
          <w:color w:val="FF0000"/>
        </w:rPr>
      </w:pPr>
    </w:p>
    <w:p w14:paraId="3E38316F" w14:textId="587B9850" w:rsidR="006D3FF4" w:rsidRPr="00B00BEF" w:rsidRDefault="006D3FF4" w:rsidP="006D3FF4">
      <w:pPr>
        <w:pStyle w:val="Heading1"/>
        <w:rPr>
          <w:u w:val="thick"/>
        </w:rPr>
      </w:pPr>
      <w:r w:rsidRPr="00B00BEF">
        <w:rPr>
          <w:u w:val="thick"/>
        </w:rPr>
        <w:t>Dec. 2, 202</w:t>
      </w:r>
      <w:r w:rsidR="0095119E">
        <w:rPr>
          <w:u w:val="thick"/>
        </w:rPr>
        <w:t>5</w:t>
      </w:r>
    </w:p>
    <w:p w14:paraId="0CCD35D6" w14:textId="77777777" w:rsidR="006D3FF4" w:rsidRPr="00B00BEF" w:rsidRDefault="006D3FF4" w:rsidP="006D3FF4">
      <w:pPr>
        <w:pStyle w:val="Heading1"/>
        <w:bidi/>
        <w:rPr>
          <w:rtl/>
          <w:lang w:val="fr-CA"/>
        </w:rPr>
      </w:pPr>
    </w:p>
    <w:p w14:paraId="3797034C" w14:textId="77777777" w:rsidR="006D3FF4" w:rsidRPr="00B00BEF" w:rsidRDefault="006D3FF4" w:rsidP="006D3FF4">
      <w:pPr>
        <w:pStyle w:val="ListParagraph"/>
        <w:numPr>
          <w:ilvl w:val="0"/>
          <w:numId w:val="1"/>
        </w:numPr>
        <w:tabs>
          <w:tab w:val="left" w:pos="839"/>
          <w:tab w:val="left" w:pos="840"/>
        </w:tabs>
        <w:spacing w:before="188"/>
        <w:rPr>
          <w:sz w:val="24"/>
        </w:rPr>
      </w:pPr>
      <w:r w:rsidRPr="00B00BEF">
        <w:rPr>
          <w:sz w:val="24"/>
        </w:rPr>
        <w:t>Presentation</w:t>
      </w:r>
    </w:p>
    <w:p w14:paraId="3766490F" w14:textId="77777777" w:rsidR="006D3FF4" w:rsidRPr="00B00BEF" w:rsidRDefault="006D3FF4" w:rsidP="006D3FF4">
      <w:pPr>
        <w:pStyle w:val="BodyText"/>
        <w:spacing w:before="0"/>
        <w:ind w:left="0" w:firstLine="0"/>
        <w:rPr>
          <w:sz w:val="26"/>
        </w:rPr>
      </w:pPr>
    </w:p>
    <w:p w14:paraId="6A0DA51B" w14:textId="77777777" w:rsidR="006D3FF4" w:rsidRPr="00B00BEF" w:rsidRDefault="006D3FF4" w:rsidP="006D3FF4">
      <w:pPr>
        <w:pStyle w:val="BodyText"/>
        <w:spacing w:before="10"/>
        <w:ind w:left="0" w:firstLine="0"/>
        <w:rPr>
          <w:sz w:val="30"/>
        </w:rPr>
      </w:pPr>
    </w:p>
    <w:p w14:paraId="2883E2CA" w14:textId="46D07C56" w:rsidR="006D3FF4" w:rsidRPr="00B00BEF" w:rsidRDefault="006D3FF4" w:rsidP="006D3FF4">
      <w:pPr>
        <w:pStyle w:val="Heading1"/>
        <w:spacing w:before="0"/>
      </w:pPr>
      <w:r w:rsidRPr="00B00BEF">
        <w:rPr>
          <w:b w:val="0"/>
          <w:spacing w:val="-60"/>
          <w:u w:val="thick"/>
        </w:rPr>
        <w:t xml:space="preserve"> </w:t>
      </w:r>
      <w:r w:rsidRPr="00B00BEF">
        <w:rPr>
          <w:u w:val="thick"/>
        </w:rPr>
        <w:t>Dec. 9, 202</w:t>
      </w:r>
      <w:r w:rsidR="0095119E">
        <w:rPr>
          <w:u w:val="thick"/>
        </w:rPr>
        <w:t>5</w:t>
      </w:r>
    </w:p>
    <w:p w14:paraId="66D9205A" w14:textId="4F3A7FC2" w:rsidR="00D74955" w:rsidRPr="00B00BEF" w:rsidRDefault="006D3FF4" w:rsidP="006D3FF4">
      <w:pPr>
        <w:pStyle w:val="ListParagraph"/>
        <w:numPr>
          <w:ilvl w:val="0"/>
          <w:numId w:val="1"/>
        </w:numPr>
        <w:tabs>
          <w:tab w:val="left" w:pos="839"/>
          <w:tab w:val="left" w:pos="840"/>
        </w:tabs>
        <w:spacing w:before="188"/>
        <w:rPr>
          <w:sz w:val="24"/>
        </w:rPr>
      </w:pPr>
      <w:r w:rsidRPr="00B00BEF">
        <w:rPr>
          <w:sz w:val="24"/>
        </w:rPr>
        <w:t xml:space="preserve">Oral </w:t>
      </w:r>
      <w:r w:rsidRPr="00B00BEF">
        <w:rPr>
          <w:spacing w:val="-5"/>
          <w:sz w:val="24"/>
        </w:rPr>
        <w:t xml:space="preserve">Test </w:t>
      </w:r>
      <w:r w:rsidRPr="00B00BEF">
        <w:rPr>
          <w:sz w:val="24"/>
        </w:rPr>
        <w:t>and Theoretical</w:t>
      </w:r>
      <w:r w:rsidRPr="00B00BEF">
        <w:rPr>
          <w:spacing w:val="5"/>
          <w:sz w:val="24"/>
        </w:rPr>
        <w:t xml:space="preserve"> </w:t>
      </w:r>
      <w:r w:rsidRPr="00B00BEF">
        <w:rPr>
          <w:spacing w:val="-5"/>
          <w:sz w:val="24"/>
        </w:rPr>
        <w:t>Test</w:t>
      </w:r>
    </w:p>
    <w:sectPr w:rsidR="00D74955" w:rsidRPr="00B00BEF">
      <w:footerReference w:type="default" r:id="rId11"/>
      <w:pgSz w:w="12240" w:h="15840"/>
      <w:pgMar w:top="1380" w:right="1360" w:bottom="1300" w:left="1320" w:header="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5E228" w14:textId="77777777" w:rsidR="00641A4A" w:rsidRDefault="00641A4A">
      <w:r>
        <w:separator/>
      </w:r>
    </w:p>
  </w:endnote>
  <w:endnote w:type="continuationSeparator" w:id="0">
    <w:p w14:paraId="011AE8BA" w14:textId="77777777" w:rsidR="00641A4A" w:rsidRDefault="0064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0FA7" w14:textId="77777777" w:rsidR="00D74955" w:rsidRDefault="00B52C9E">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F28D01D" wp14:editId="0BC4E5BE">
              <wp:simplePos x="0" y="0"/>
              <wp:positionH relativeFrom="page">
                <wp:posOffset>3810000</wp:posOffset>
              </wp:positionH>
              <wp:positionV relativeFrom="page">
                <wp:posOffset>9208770</wp:posOffset>
              </wp:positionV>
              <wp:extent cx="152400" cy="194310"/>
              <wp:effectExtent l="0" t="0" r="0" b="0"/>
              <wp:wrapNone/>
              <wp:docPr id="5941755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7195" w14:textId="77777777" w:rsidR="00D74955" w:rsidRDefault="00000000">
                          <w:pPr>
                            <w:pStyle w:val="BodyText"/>
                            <w:spacing w:before="10"/>
                            <w:ind w:left="60" w:firstLine="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8D01D" id="_x0000_t202" coordsize="21600,21600" o:spt="202" path="m,l,21600r21600,l21600,xe">
              <v:stroke joinstyle="miter"/>
              <v:path gradientshapeok="t" o:connecttype="rect"/>
            </v:shapetype>
            <v:shape id="Text Box 1" o:spid="_x0000_s1026" type="#_x0000_t202" style="position:absolute;margin-left:300pt;margin-top:72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" filled="f" stroked="f">
              <v:path arrowok="t"/>
              <v:textbox inset="0,0,0,0">
                <w:txbxContent>
                  <w:p w14:paraId="1BAE7195" w14:textId="77777777" w:rsidR="00D74955" w:rsidRDefault="00000000">
                    <w:pPr>
                      <w:pStyle w:val="BodyText"/>
                      <w:spacing w:before="10"/>
                      <w:ind w:left="60" w:firstLine="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DB10B" w14:textId="77777777" w:rsidR="00641A4A" w:rsidRDefault="00641A4A">
      <w:r>
        <w:separator/>
      </w:r>
    </w:p>
  </w:footnote>
  <w:footnote w:type="continuationSeparator" w:id="0">
    <w:p w14:paraId="7294312F" w14:textId="77777777" w:rsidR="00641A4A" w:rsidRDefault="0064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391"/>
    <w:multiLevelType w:val="hybridMultilevel"/>
    <w:tmpl w:val="90C44566"/>
    <w:lvl w:ilvl="0" w:tplc="B4CEDC5A">
      <w:numFmt w:val="bullet"/>
      <w:lvlText w:val="●"/>
      <w:lvlJc w:val="left"/>
      <w:pPr>
        <w:ind w:left="840" w:hanging="360"/>
      </w:pPr>
      <w:rPr>
        <w:rFonts w:hint="default"/>
        <w:spacing w:val="-1"/>
        <w:w w:val="100"/>
      </w:rPr>
    </w:lvl>
    <w:lvl w:ilvl="1" w:tplc="1A1C045A">
      <w:numFmt w:val="bullet"/>
      <w:lvlText w:val="○"/>
      <w:lvlJc w:val="left"/>
      <w:pPr>
        <w:ind w:left="1560" w:hanging="360"/>
      </w:pPr>
      <w:rPr>
        <w:rFonts w:ascii="Arial" w:eastAsia="Arial" w:hAnsi="Arial" w:cs="Arial" w:hint="default"/>
        <w:spacing w:val="-1"/>
        <w:w w:val="100"/>
        <w:sz w:val="24"/>
        <w:szCs w:val="24"/>
      </w:rPr>
    </w:lvl>
    <w:lvl w:ilvl="2" w:tplc="34BEC042">
      <w:numFmt w:val="bullet"/>
      <w:lvlText w:val="•"/>
      <w:lvlJc w:val="left"/>
      <w:pPr>
        <w:ind w:left="2448" w:hanging="360"/>
      </w:pPr>
      <w:rPr>
        <w:rFonts w:hint="default"/>
      </w:rPr>
    </w:lvl>
    <w:lvl w:ilvl="3" w:tplc="190E878E">
      <w:numFmt w:val="bullet"/>
      <w:lvlText w:val="•"/>
      <w:lvlJc w:val="left"/>
      <w:pPr>
        <w:ind w:left="3337" w:hanging="360"/>
      </w:pPr>
      <w:rPr>
        <w:rFonts w:hint="default"/>
      </w:rPr>
    </w:lvl>
    <w:lvl w:ilvl="4" w:tplc="DAB02CB8">
      <w:numFmt w:val="bullet"/>
      <w:lvlText w:val="•"/>
      <w:lvlJc w:val="left"/>
      <w:pPr>
        <w:ind w:left="4226" w:hanging="360"/>
      </w:pPr>
      <w:rPr>
        <w:rFonts w:hint="default"/>
      </w:rPr>
    </w:lvl>
    <w:lvl w:ilvl="5" w:tplc="EF38EAE2">
      <w:numFmt w:val="bullet"/>
      <w:lvlText w:val="•"/>
      <w:lvlJc w:val="left"/>
      <w:pPr>
        <w:ind w:left="5115" w:hanging="360"/>
      </w:pPr>
      <w:rPr>
        <w:rFonts w:hint="default"/>
      </w:rPr>
    </w:lvl>
    <w:lvl w:ilvl="6" w:tplc="83EED2CA">
      <w:numFmt w:val="bullet"/>
      <w:lvlText w:val="•"/>
      <w:lvlJc w:val="left"/>
      <w:pPr>
        <w:ind w:left="6004" w:hanging="360"/>
      </w:pPr>
      <w:rPr>
        <w:rFonts w:hint="default"/>
      </w:rPr>
    </w:lvl>
    <w:lvl w:ilvl="7" w:tplc="353CA6E2">
      <w:numFmt w:val="bullet"/>
      <w:lvlText w:val="•"/>
      <w:lvlJc w:val="left"/>
      <w:pPr>
        <w:ind w:left="6893" w:hanging="360"/>
      </w:pPr>
      <w:rPr>
        <w:rFonts w:hint="default"/>
      </w:rPr>
    </w:lvl>
    <w:lvl w:ilvl="8" w:tplc="D376D0C6">
      <w:numFmt w:val="bullet"/>
      <w:lvlText w:val="•"/>
      <w:lvlJc w:val="left"/>
      <w:pPr>
        <w:ind w:left="7782" w:hanging="360"/>
      </w:pPr>
      <w:rPr>
        <w:rFonts w:hint="default"/>
      </w:rPr>
    </w:lvl>
  </w:abstractNum>
  <w:abstractNum w:abstractNumId="1" w15:restartNumberingAfterBreak="0">
    <w:nsid w:val="132E1098"/>
    <w:multiLevelType w:val="hybridMultilevel"/>
    <w:tmpl w:val="A4F4900A"/>
    <w:lvl w:ilvl="0" w:tplc="758ACD62">
      <w:numFmt w:val="bullet"/>
      <w:lvlText w:val="●"/>
      <w:lvlJc w:val="left"/>
      <w:pPr>
        <w:ind w:left="840" w:hanging="360"/>
      </w:pPr>
      <w:rPr>
        <w:rFonts w:ascii="Arial" w:eastAsia="Arial" w:hAnsi="Arial" w:cs="Arial" w:hint="default"/>
        <w:b/>
        <w:bCs/>
        <w:w w:val="100"/>
        <w:sz w:val="24"/>
        <w:szCs w:val="24"/>
      </w:rPr>
    </w:lvl>
    <w:lvl w:ilvl="1" w:tplc="B8EA72B8">
      <w:numFmt w:val="bullet"/>
      <w:lvlText w:val="○"/>
      <w:lvlJc w:val="left"/>
      <w:pPr>
        <w:ind w:left="1560" w:hanging="360"/>
      </w:pPr>
      <w:rPr>
        <w:rFonts w:ascii="Arial" w:eastAsia="Arial" w:hAnsi="Arial" w:cs="Arial" w:hint="default"/>
        <w:b/>
        <w:bCs/>
        <w:spacing w:val="-32"/>
        <w:w w:val="100"/>
        <w:sz w:val="24"/>
        <w:szCs w:val="24"/>
      </w:rPr>
    </w:lvl>
    <w:lvl w:ilvl="2" w:tplc="82A8D432">
      <w:numFmt w:val="bullet"/>
      <w:lvlText w:val="•"/>
      <w:lvlJc w:val="left"/>
      <w:pPr>
        <w:ind w:left="2448" w:hanging="360"/>
      </w:pPr>
      <w:rPr>
        <w:rFonts w:hint="default"/>
      </w:rPr>
    </w:lvl>
    <w:lvl w:ilvl="3" w:tplc="11F0A95A">
      <w:numFmt w:val="bullet"/>
      <w:lvlText w:val="•"/>
      <w:lvlJc w:val="left"/>
      <w:pPr>
        <w:ind w:left="3337" w:hanging="360"/>
      </w:pPr>
      <w:rPr>
        <w:rFonts w:hint="default"/>
      </w:rPr>
    </w:lvl>
    <w:lvl w:ilvl="4" w:tplc="502E8C60">
      <w:numFmt w:val="bullet"/>
      <w:lvlText w:val="•"/>
      <w:lvlJc w:val="left"/>
      <w:pPr>
        <w:ind w:left="4226" w:hanging="360"/>
      </w:pPr>
      <w:rPr>
        <w:rFonts w:hint="default"/>
      </w:rPr>
    </w:lvl>
    <w:lvl w:ilvl="5" w:tplc="EAB83CD6">
      <w:numFmt w:val="bullet"/>
      <w:lvlText w:val="•"/>
      <w:lvlJc w:val="left"/>
      <w:pPr>
        <w:ind w:left="5115" w:hanging="360"/>
      </w:pPr>
      <w:rPr>
        <w:rFonts w:hint="default"/>
      </w:rPr>
    </w:lvl>
    <w:lvl w:ilvl="6" w:tplc="5CC0ADEA">
      <w:numFmt w:val="bullet"/>
      <w:lvlText w:val="•"/>
      <w:lvlJc w:val="left"/>
      <w:pPr>
        <w:ind w:left="6004" w:hanging="360"/>
      </w:pPr>
      <w:rPr>
        <w:rFonts w:hint="default"/>
      </w:rPr>
    </w:lvl>
    <w:lvl w:ilvl="7" w:tplc="708ACA20">
      <w:numFmt w:val="bullet"/>
      <w:lvlText w:val="•"/>
      <w:lvlJc w:val="left"/>
      <w:pPr>
        <w:ind w:left="6893" w:hanging="360"/>
      </w:pPr>
      <w:rPr>
        <w:rFonts w:hint="default"/>
      </w:rPr>
    </w:lvl>
    <w:lvl w:ilvl="8" w:tplc="B2A4D72A">
      <w:numFmt w:val="bullet"/>
      <w:lvlText w:val="•"/>
      <w:lvlJc w:val="left"/>
      <w:pPr>
        <w:ind w:left="7782" w:hanging="360"/>
      </w:pPr>
      <w:rPr>
        <w:rFonts w:hint="default"/>
      </w:rPr>
    </w:lvl>
  </w:abstractNum>
  <w:abstractNum w:abstractNumId="2" w15:restartNumberingAfterBreak="0">
    <w:nsid w:val="1A863518"/>
    <w:multiLevelType w:val="hybridMultilevel"/>
    <w:tmpl w:val="17BE5236"/>
    <w:lvl w:ilvl="0" w:tplc="4DCCE886">
      <w:numFmt w:val="bullet"/>
      <w:lvlText w:val="●"/>
      <w:lvlJc w:val="left"/>
      <w:pPr>
        <w:ind w:left="1560" w:hanging="360"/>
      </w:pPr>
      <w:rPr>
        <w:rFonts w:ascii="Arial" w:eastAsia="Arial" w:hAnsi="Arial" w:cs="Arial" w:hint="default"/>
        <w:spacing w:val="-1"/>
        <w:w w:val="100"/>
        <w:sz w:val="24"/>
        <w:szCs w:val="24"/>
      </w:rPr>
    </w:lvl>
    <w:lvl w:ilvl="1" w:tplc="FD52E624">
      <w:numFmt w:val="bullet"/>
      <w:lvlText w:val="•"/>
      <w:lvlJc w:val="left"/>
      <w:pPr>
        <w:ind w:left="2360" w:hanging="360"/>
      </w:pPr>
      <w:rPr>
        <w:rFonts w:hint="default"/>
      </w:rPr>
    </w:lvl>
    <w:lvl w:ilvl="2" w:tplc="813415B2">
      <w:numFmt w:val="bullet"/>
      <w:lvlText w:val="•"/>
      <w:lvlJc w:val="left"/>
      <w:pPr>
        <w:ind w:left="3160" w:hanging="360"/>
      </w:pPr>
      <w:rPr>
        <w:rFonts w:hint="default"/>
      </w:rPr>
    </w:lvl>
    <w:lvl w:ilvl="3" w:tplc="9C608ED2">
      <w:numFmt w:val="bullet"/>
      <w:lvlText w:val="•"/>
      <w:lvlJc w:val="left"/>
      <w:pPr>
        <w:ind w:left="3960" w:hanging="360"/>
      </w:pPr>
      <w:rPr>
        <w:rFonts w:hint="default"/>
      </w:rPr>
    </w:lvl>
    <w:lvl w:ilvl="4" w:tplc="8C9CB650">
      <w:numFmt w:val="bullet"/>
      <w:lvlText w:val="•"/>
      <w:lvlJc w:val="left"/>
      <w:pPr>
        <w:ind w:left="4760" w:hanging="360"/>
      </w:pPr>
      <w:rPr>
        <w:rFonts w:hint="default"/>
      </w:rPr>
    </w:lvl>
    <w:lvl w:ilvl="5" w:tplc="CD4446B8">
      <w:numFmt w:val="bullet"/>
      <w:lvlText w:val="•"/>
      <w:lvlJc w:val="left"/>
      <w:pPr>
        <w:ind w:left="5560" w:hanging="360"/>
      </w:pPr>
      <w:rPr>
        <w:rFonts w:hint="default"/>
      </w:rPr>
    </w:lvl>
    <w:lvl w:ilvl="6" w:tplc="95D8242C">
      <w:numFmt w:val="bullet"/>
      <w:lvlText w:val="•"/>
      <w:lvlJc w:val="left"/>
      <w:pPr>
        <w:ind w:left="6360" w:hanging="360"/>
      </w:pPr>
      <w:rPr>
        <w:rFonts w:hint="default"/>
      </w:rPr>
    </w:lvl>
    <w:lvl w:ilvl="7" w:tplc="0EF08B42">
      <w:numFmt w:val="bullet"/>
      <w:lvlText w:val="•"/>
      <w:lvlJc w:val="left"/>
      <w:pPr>
        <w:ind w:left="7160" w:hanging="360"/>
      </w:pPr>
      <w:rPr>
        <w:rFonts w:hint="default"/>
      </w:rPr>
    </w:lvl>
    <w:lvl w:ilvl="8" w:tplc="E0663694">
      <w:numFmt w:val="bullet"/>
      <w:lvlText w:val="•"/>
      <w:lvlJc w:val="left"/>
      <w:pPr>
        <w:ind w:left="7960" w:hanging="360"/>
      </w:pPr>
      <w:rPr>
        <w:rFonts w:hint="default"/>
      </w:rPr>
    </w:lvl>
  </w:abstractNum>
  <w:abstractNum w:abstractNumId="3" w15:restartNumberingAfterBreak="0">
    <w:nsid w:val="272A2E53"/>
    <w:multiLevelType w:val="multilevel"/>
    <w:tmpl w:val="B9B2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62A3E"/>
    <w:multiLevelType w:val="hybridMultilevel"/>
    <w:tmpl w:val="0B10A9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BF0DDB"/>
    <w:multiLevelType w:val="hybridMultilevel"/>
    <w:tmpl w:val="67BCFF84"/>
    <w:lvl w:ilvl="0" w:tplc="38C2C258">
      <w:numFmt w:val="bullet"/>
      <w:lvlText w:val="●"/>
      <w:lvlJc w:val="left"/>
      <w:pPr>
        <w:ind w:left="840" w:hanging="360"/>
      </w:pPr>
      <w:rPr>
        <w:rFonts w:hint="default"/>
        <w:spacing w:val="-9"/>
        <w:w w:val="100"/>
      </w:rPr>
    </w:lvl>
    <w:lvl w:ilvl="1" w:tplc="5AF2802A">
      <w:numFmt w:val="bullet"/>
      <w:lvlText w:val="•"/>
      <w:lvlJc w:val="left"/>
      <w:pPr>
        <w:ind w:left="1712" w:hanging="360"/>
      </w:pPr>
      <w:rPr>
        <w:rFonts w:hint="default"/>
      </w:rPr>
    </w:lvl>
    <w:lvl w:ilvl="2" w:tplc="45AC6450">
      <w:numFmt w:val="bullet"/>
      <w:lvlText w:val="•"/>
      <w:lvlJc w:val="left"/>
      <w:pPr>
        <w:ind w:left="2584" w:hanging="360"/>
      </w:pPr>
      <w:rPr>
        <w:rFonts w:hint="default"/>
      </w:rPr>
    </w:lvl>
    <w:lvl w:ilvl="3" w:tplc="CECCFC5C">
      <w:numFmt w:val="bullet"/>
      <w:lvlText w:val="•"/>
      <w:lvlJc w:val="left"/>
      <w:pPr>
        <w:ind w:left="3456" w:hanging="360"/>
      </w:pPr>
      <w:rPr>
        <w:rFonts w:hint="default"/>
      </w:rPr>
    </w:lvl>
    <w:lvl w:ilvl="4" w:tplc="22904A6E">
      <w:numFmt w:val="bullet"/>
      <w:lvlText w:val="•"/>
      <w:lvlJc w:val="left"/>
      <w:pPr>
        <w:ind w:left="4328" w:hanging="360"/>
      </w:pPr>
      <w:rPr>
        <w:rFonts w:hint="default"/>
      </w:rPr>
    </w:lvl>
    <w:lvl w:ilvl="5" w:tplc="DE1A21C0">
      <w:numFmt w:val="bullet"/>
      <w:lvlText w:val="•"/>
      <w:lvlJc w:val="left"/>
      <w:pPr>
        <w:ind w:left="5200" w:hanging="360"/>
      </w:pPr>
      <w:rPr>
        <w:rFonts w:hint="default"/>
      </w:rPr>
    </w:lvl>
    <w:lvl w:ilvl="6" w:tplc="3774E3AC">
      <w:numFmt w:val="bullet"/>
      <w:lvlText w:val="•"/>
      <w:lvlJc w:val="left"/>
      <w:pPr>
        <w:ind w:left="6072" w:hanging="360"/>
      </w:pPr>
      <w:rPr>
        <w:rFonts w:hint="default"/>
      </w:rPr>
    </w:lvl>
    <w:lvl w:ilvl="7" w:tplc="F2649088">
      <w:numFmt w:val="bullet"/>
      <w:lvlText w:val="•"/>
      <w:lvlJc w:val="left"/>
      <w:pPr>
        <w:ind w:left="6944" w:hanging="360"/>
      </w:pPr>
      <w:rPr>
        <w:rFonts w:hint="default"/>
      </w:rPr>
    </w:lvl>
    <w:lvl w:ilvl="8" w:tplc="50B6C43A">
      <w:numFmt w:val="bullet"/>
      <w:lvlText w:val="•"/>
      <w:lvlJc w:val="left"/>
      <w:pPr>
        <w:ind w:left="7816" w:hanging="360"/>
      </w:pPr>
      <w:rPr>
        <w:rFonts w:hint="default"/>
      </w:rPr>
    </w:lvl>
  </w:abstractNum>
  <w:abstractNum w:abstractNumId="6" w15:restartNumberingAfterBreak="0">
    <w:nsid w:val="39FB1856"/>
    <w:multiLevelType w:val="hybridMultilevel"/>
    <w:tmpl w:val="3B10516E"/>
    <w:lvl w:ilvl="0" w:tplc="04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40606454"/>
    <w:multiLevelType w:val="hybridMultilevel"/>
    <w:tmpl w:val="C4AEC188"/>
    <w:lvl w:ilvl="0" w:tplc="CF9403D8">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7276C"/>
    <w:multiLevelType w:val="hybridMultilevel"/>
    <w:tmpl w:val="752803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360AB4"/>
    <w:multiLevelType w:val="hybridMultilevel"/>
    <w:tmpl w:val="C2D64650"/>
    <w:lvl w:ilvl="0" w:tplc="81669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63DF0"/>
    <w:multiLevelType w:val="hybridMultilevel"/>
    <w:tmpl w:val="A09889E0"/>
    <w:lvl w:ilvl="0" w:tplc="CC267EB0">
      <w:start w:val="1"/>
      <w:numFmt w:val="decimal"/>
      <w:lvlText w:val="%1."/>
      <w:lvlJc w:val="left"/>
      <w:pPr>
        <w:ind w:left="840" w:hanging="360"/>
      </w:pPr>
      <w:rPr>
        <w:rFonts w:ascii="Times New Roman" w:eastAsia="Times New Roman" w:hAnsi="Times New Roman" w:cs="Times New Roman" w:hint="default"/>
        <w:spacing w:val="-1"/>
        <w:w w:val="100"/>
        <w:sz w:val="24"/>
        <w:szCs w:val="24"/>
      </w:rPr>
    </w:lvl>
    <w:lvl w:ilvl="1" w:tplc="BB149FAE">
      <w:numFmt w:val="bullet"/>
      <w:lvlText w:val="•"/>
      <w:lvlJc w:val="left"/>
      <w:pPr>
        <w:ind w:left="1712" w:hanging="360"/>
      </w:pPr>
      <w:rPr>
        <w:rFonts w:hint="default"/>
      </w:rPr>
    </w:lvl>
    <w:lvl w:ilvl="2" w:tplc="612435BC">
      <w:numFmt w:val="bullet"/>
      <w:lvlText w:val="•"/>
      <w:lvlJc w:val="left"/>
      <w:pPr>
        <w:ind w:left="2584" w:hanging="360"/>
      </w:pPr>
      <w:rPr>
        <w:rFonts w:hint="default"/>
      </w:rPr>
    </w:lvl>
    <w:lvl w:ilvl="3" w:tplc="C22A6E92">
      <w:numFmt w:val="bullet"/>
      <w:lvlText w:val="•"/>
      <w:lvlJc w:val="left"/>
      <w:pPr>
        <w:ind w:left="3456" w:hanging="360"/>
      </w:pPr>
      <w:rPr>
        <w:rFonts w:hint="default"/>
      </w:rPr>
    </w:lvl>
    <w:lvl w:ilvl="4" w:tplc="3774BC22">
      <w:numFmt w:val="bullet"/>
      <w:lvlText w:val="•"/>
      <w:lvlJc w:val="left"/>
      <w:pPr>
        <w:ind w:left="4328" w:hanging="360"/>
      </w:pPr>
      <w:rPr>
        <w:rFonts w:hint="default"/>
      </w:rPr>
    </w:lvl>
    <w:lvl w:ilvl="5" w:tplc="E38273E2">
      <w:numFmt w:val="bullet"/>
      <w:lvlText w:val="•"/>
      <w:lvlJc w:val="left"/>
      <w:pPr>
        <w:ind w:left="5200" w:hanging="360"/>
      </w:pPr>
      <w:rPr>
        <w:rFonts w:hint="default"/>
      </w:rPr>
    </w:lvl>
    <w:lvl w:ilvl="6" w:tplc="31F63B74">
      <w:numFmt w:val="bullet"/>
      <w:lvlText w:val="•"/>
      <w:lvlJc w:val="left"/>
      <w:pPr>
        <w:ind w:left="6072" w:hanging="360"/>
      </w:pPr>
      <w:rPr>
        <w:rFonts w:hint="default"/>
      </w:rPr>
    </w:lvl>
    <w:lvl w:ilvl="7" w:tplc="4B5EEC34">
      <w:numFmt w:val="bullet"/>
      <w:lvlText w:val="•"/>
      <w:lvlJc w:val="left"/>
      <w:pPr>
        <w:ind w:left="6944" w:hanging="360"/>
      </w:pPr>
      <w:rPr>
        <w:rFonts w:hint="default"/>
      </w:rPr>
    </w:lvl>
    <w:lvl w:ilvl="8" w:tplc="09EA980A">
      <w:numFmt w:val="bullet"/>
      <w:lvlText w:val="•"/>
      <w:lvlJc w:val="left"/>
      <w:pPr>
        <w:ind w:left="7816" w:hanging="360"/>
      </w:pPr>
      <w:rPr>
        <w:rFonts w:hint="default"/>
      </w:rPr>
    </w:lvl>
  </w:abstractNum>
  <w:abstractNum w:abstractNumId="11" w15:restartNumberingAfterBreak="0">
    <w:nsid w:val="527A48C8"/>
    <w:multiLevelType w:val="hybridMultilevel"/>
    <w:tmpl w:val="CD0E35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6680C43"/>
    <w:multiLevelType w:val="hybridMultilevel"/>
    <w:tmpl w:val="DECCB2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7366B0"/>
    <w:multiLevelType w:val="hybridMultilevel"/>
    <w:tmpl w:val="8D92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02EB6"/>
    <w:multiLevelType w:val="hybridMultilevel"/>
    <w:tmpl w:val="83E21CAC"/>
    <w:lvl w:ilvl="0" w:tplc="4828B682">
      <w:start w:val="1"/>
      <w:numFmt w:val="decimal"/>
      <w:lvlText w:val="%1."/>
      <w:lvlJc w:val="left"/>
      <w:pPr>
        <w:ind w:left="840" w:hanging="360"/>
      </w:pPr>
      <w:rPr>
        <w:rFonts w:ascii="Times New Roman" w:eastAsia="Times New Roman" w:hAnsi="Times New Roman" w:cs="Times New Roman" w:hint="default"/>
        <w:w w:val="100"/>
        <w:sz w:val="24"/>
        <w:szCs w:val="24"/>
      </w:rPr>
    </w:lvl>
    <w:lvl w:ilvl="1" w:tplc="499C3974">
      <w:numFmt w:val="bullet"/>
      <w:lvlText w:val="•"/>
      <w:lvlJc w:val="left"/>
      <w:pPr>
        <w:ind w:left="1712" w:hanging="360"/>
      </w:pPr>
      <w:rPr>
        <w:rFonts w:hint="default"/>
      </w:rPr>
    </w:lvl>
    <w:lvl w:ilvl="2" w:tplc="A6BA96F6">
      <w:numFmt w:val="bullet"/>
      <w:lvlText w:val="•"/>
      <w:lvlJc w:val="left"/>
      <w:pPr>
        <w:ind w:left="2584" w:hanging="360"/>
      </w:pPr>
      <w:rPr>
        <w:rFonts w:hint="default"/>
      </w:rPr>
    </w:lvl>
    <w:lvl w:ilvl="3" w:tplc="EA5A1AC2">
      <w:numFmt w:val="bullet"/>
      <w:lvlText w:val="•"/>
      <w:lvlJc w:val="left"/>
      <w:pPr>
        <w:ind w:left="3456" w:hanging="360"/>
      </w:pPr>
      <w:rPr>
        <w:rFonts w:hint="default"/>
      </w:rPr>
    </w:lvl>
    <w:lvl w:ilvl="4" w:tplc="EE024E7C">
      <w:numFmt w:val="bullet"/>
      <w:lvlText w:val="•"/>
      <w:lvlJc w:val="left"/>
      <w:pPr>
        <w:ind w:left="4328" w:hanging="360"/>
      </w:pPr>
      <w:rPr>
        <w:rFonts w:hint="default"/>
      </w:rPr>
    </w:lvl>
    <w:lvl w:ilvl="5" w:tplc="6AB2C64A">
      <w:numFmt w:val="bullet"/>
      <w:lvlText w:val="•"/>
      <w:lvlJc w:val="left"/>
      <w:pPr>
        <w:ind w:left="5200" w:hanging="360"/>
      </w:pPr>
      <w:rPr>
        <w:rFonts w:hint="default"/>
      </w:rPr>
    </w:lvl>
    <w:lvl w:ilvl="6" w:tplc="7FF43D1E">
      <w:numFmt w:val="bullet"/>
      <w:lvlText w:val="•"/>
      <w:lvlJc w:val="left"/>
      <w:pPr>
        <w:ind w:left="6072" w:hanging="360"/>
      </w:pPr>
      <w:rPr>
        <w:rFonts w:hint="default"/>
      </w:rPr>
    </w:lvl>
    <w:lvl w:ilvl="7" w:tplc="FCBA12CC">
      <w:numFmt w:val="bullet"/>
      <w:lvlText w:val="•"/>
      <w:lvlJc w:val="left"/>
      <w:pPr>
        <w:ind w:left="6944" w:hanging="360"/>
      </w:pPr>
      <w:rPr>
        <w:rFonts w:hint="default"/>
      </w:rPr>
    </w:lvl>
    <w:lvl w:ilvl="8" w:tplc="63BCA0E4">
      <w:numFmt w:val="bullet"/>
      <w:lvlText w:val="•"/>
      <w:lvlJc w:val="left"/>
      <w:pPr>
        <w:ind w:left="7816" w:hanging="360"/>
      </w:pPr>
      <w:rPr>
        <w:rFonts w:hint="default"/>
      </w:rPr>
    </w:lvl>
  </w:abstractNum>
  <w:abstractNum w:abstractNumId="15" w15:restartNumberingAfterBreak="0">
    <w:nsid w:val="74791F36"/>
    <w:multiLevelType w:val="hybridMultilevel"/>
    <w:tmpl w:val="97C621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ED0065"/>
    <w:multiLevelType w:val="hybridMultilevel"/>
    <w:tmpl w:val="978E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C1EDC"/>
    <w:multiLevelType w:val="hybridMultilevel"/>
    <w:tmpl w:val="C5F6ECF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64485172">
    <w:abstractNumId w:val="5"/>
  </w:num>
  <w:num w:numId="2" w16cid:durableId="1496410575">
    <w:abstractNumId w:val="1"/>
  </w:num>
  <w:num w:numId="3" w16cid:durableId="725908569">
    <w:abstractNumId w:val="14"/>
  </w:num>
  <w:num w:numId="4" w16cid:durableId="1810705457">
    <w:abstractNumId w:val="2"/>
  </w:num>
  <w:num w:numId="5" w16cid:durableId="1760829685">
    <w:abstractNumId w:val="0"/>
  </w:num>
  <w:num w:numId="6" w16cid:durableId="1609972985">
    <w:abstractNumId w:val="10"/>
  </w:num>
  <w:num w:numId="7" w16cid:durableId="3019883">
    <w:abstractNumId w:val="16"/>
  </w:num>
  <w:num w:numId="8" w16cid:durableId="955140526">
    <w:abstractNumId w:val="7"/>
  </w:num>
  <w:num w:numId="9" w16cid:durableId="534654180">
    <w:abstractNumId w:val="13"/>
  </w:num>
  <w:num w:numId="10" w16cid:durableId="1627154239">
    <w:abstractNumId w:val="6"/>
  </w:num>
  <w:num w:numId="11" w16cid:durableId="1381323138">
    <w:abstractNumId w:val="9"/>
  </w:num>
  <w:num w:numId="12" w16cid:durableId="142083710">
    <w:abstractNumId w:val="3"/>
  </w:num>
  <w:num w:numId="13" w16cid:durableId="313338938">
    <w:abstractNumId w:val="12"/>
  </w:num>
  <w:num w:numId="14" w16cid:durableId="949237499">
    <w:abstractNumId w:val="4"/>
  </w:num>
  <w:num w:numId="15" w16cid:durableId="2131508455">
    <w:abstractNumId w:val="15"/>
  </w:num>
  <w:num w:numId="16" w16cid:durableId="382871049">
    <w:abstractNumId w:val="17"/>
  </w:num>
  <w:num w:numId="17" w16cid:durableId="561479002">
    <w:abstractNumId w:val="8"/>
  </w:num>
  <w:num w:numId="18" w16cid:durableId="98566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55"/>
    <w:rsid w:val="00007E91"/>
    <w:rsid w:val="00051E6A"/>
    <w:rsid w:val="000E4745"/>
    <w:rsid w:val="001E4583"/>
    <w:rsid w:val="0021248A"/>
    <w:rsid w:val="002559C0"/>
    <w:rsid w:val="002C5491"/>
    <w:rsid w:val="00331895"/>
    <w:rsid w:val="003B49C2"/>
    <w:rsid w:val="0040188D"/>
    <w:rsid w:val="004310AF"/>
    <w:rsid w:val="0044719C"/>
    <w:rsid w:val="00504B44"/>
    <w:rsid w:val="00574E2D"/>
    <w:rsid w:val="00606A66"/>
    <w:rsid w:val="0063179C"/>
    <w:rsid w:val="00641A4A"/>
    <w:rsid w:val="006D3FF4"/>
    <w:rsid w:val="006F76D5"/>
    <w:rsid w:val="00775454"/>
    <w:rsid w:val="008B61DA"/>
    <w:rsid w:val="0095119E"/>
    <w:rsid w:val="009A487B"/>
    <w:rsid w:val="00AD6CAD"/>
    <w:rsid w:val="00B00BEF"/>
    <w:rsid w:val="00B24CE5"/>
    <w:rsid w:val="00B2720A"/>
    <w:rsid w:val="00B52C9E"/>
    <w:rsid w:val="00B8172A"/>
    <w:rsid w:val="00C62E59"/>
    <w:rsid w:val="00D74955"/>
    <w:rsid w:val="00DA34A4"/>
    <w:rsid w:val="00E34A97"/>
    <w:rsid w:val="00EA6B8B"/>
    <w:rsid w:val="00ED3EC5"/>
    <w:rsid w:val="00EF6FA8"/>
    <w:rsid w:val="00F47D44"/>
    <w:rsid w:val="00F96489"/>
    <w:rsid w:val="00FA662F"/>
    <w:rsid w:val="00FC2DB9"/>
    <w:rsid w:val="00FF4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E9B17"/>
  <w15:docId w15:val="{CC535006-D48D-4441-9D5A-66E40DDD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ind w:left="840" w:hanging="360"/>
    </w:pPr>
    <w:rPr>
      <w:sz w:val="24"/>
      <w:szCs w:val="24"/>
    </w:rPr>
  </w:style>
  <w:style w:type="paragraph" w:styleId="ListParagraph">
    <w:name w:val="List Paragraph"/>
    <w:basedOn w:val="Normal"/>
    <w:uiPriority w:val="1"/>
    <w:qFormat/>
    <w:pPr>
      <w:spacing w:before="38"/>
      <w:ind w:left="84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B61D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6674">
      <w:bodyDiv w:val="1"/>
      <w:marLeft w:val="0"/>
      <w:marRight w:val="0"/>
      <w:marTop w:val="0"/>
      <w:marBottom w:val="0"/>
      <w:divBdr>
        <w:top w:val="none" w:sz="0" w:space="0" w:color="auto"/>
        <w:left w:val="none" w:sz="0" w:space="0" w:color="auto"/>
        <w:bottom w:val="none" w:sz="0" w:space="0" w:color="auto"/>
        <w:right w:val="none" w:sz="0" w:space="0" w:color="auto"/>
      </w:divBdr>
      <w:divsChild>
        <w:div w:id="673648236">
          <w:marLeft w:val="0"/>
          <w:marRight w:val="0"/>
          <w:marTop w:val="0"/>
          <w:marBottom w:val="0"/>
          <w:divBdr>
            <w:top w:val="none" w:sz="0" w:space="0" w:color="auto"/>
            <w:left w:val="none" w:sz="0" w:space="0" w:color="auto"/>
            <w:bottom w:val="none" w:sz="0" w:space="0" w:color="auto"/>
            <w:right w:val="none" w:sz="0" w:space="0" w:color="auto"/>
          </w:divBdr>
          <w:divsChild>
            <w:div w:id="570191987">
              <w:marLeft w:val="0"/>
              <w:marRight w:val="0"/>
              <w:marTop w:val="0"/>
              <w:marBottom w:val="0"/>
              <w:divBdr>
                <w:top w:val="none" w:sz="0" w:space="0" w:color="auto"/>
                <w:left w:val="none" w:sz="0" w:space="0" w:color="auto"/>
                <w:bottom w:val="none" w:sz="0" w:space="0" w:color="auto"/>
                <w:right w:val="none" w:sz="0" w:space="0" w:color="auto"/>
              </w:divBdr>
              <w:divsChild>
                <w:div w:id="430516414">
                  <w:marLeft w:val="0"/>
                  <w:marRight w:val="0"/>
                  <w:marTop w:val="0"/>
                  <w:marBottom w:val="0"/>
                  <w:divBdr>
                    <w:top w:val="none" w:sz="0" w:space="0" w:color="auto"/>
                    <w:left w:val="none" w:sz="0" w:space="0" w:color="auto"/>
                    <w:bottom w:val="none" w:sz="0" w:space="0" w:color="auto"/>
                    <w:right w:val="none" w:sz="0" w:space="0" w:color="auto"/>
                  </w:divBdr>
                  <w:divsChild>
                    <w:div w:id="12035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595">
          <w:marLeft w:val="0"/>
          <w:marRight w:val="0"/>
          <w:marTop w:val="0"/>
          <w:marBottom w:val="0"/>
          <w:divBdr>
            <w:top w:val="none" w:sz="0" w:space="0" w:color="auto"/>
            <w:left w:val="none" w:sz="0" w:space="0" w:color="auto"/>
            <w:bottom w:val="none" w:sz="0" w:space="0" w:color="auto"/>
            <w:right w:val="none" w:sz="0" w:space="0" w:color="auto"/>
          </w:divBdr>
          <w:divsChild>
            <w:div w:id="1455245324">
              <w:marLeft w:val="0"/>
              <w:marRight w:val="0"/>
              <w:marTop w:val="0"/>
              <w:marBottom w:val="0"/>
              <w:divBdr>
                <w:top w:val="none" w:sz="0" w:space="0" w:color="auto"/>
                <w:left w:val="none" w:sz="0" w:space="0" w:color="auto"/>
                <w:bottom w:val="none" w:sz="0" w:space="0" w:color="auto"/>
                <w:right w:val="none" w:sz="0" w:space="0" w:color="auto"/>
              </w:divBdr>
              <w:divsChild>
                <w:div w:id="1303467647">
                  <w:marLeft w:val="0"/>
                  <w:marRight w:val="0"/>
                  <w:marTop w:val="0"/>
                  <w:marBottom w:val="0"/>
                  <w:divBdr>
                    <w:top w:val="none" w:sz="0" w:space="0" w:color="auto"/>
                    <w:left w:val="none" w:sz="0" w:space="0" w:color="auto"/>
                    <w:bottom w:val="none" w:sz="0" w:space="0" w:color="auto"/>
                    <w:right w:val="none" w:sz="0" w:space="0" w:color="auto"/>
                  </w:divBdr>
                  <w:divsChild>
                    <w:div w:id="1395196466">
                      <w:marLeft w:val="0"/>
                      <w:marRight w:val="0"/>
                      <w:marTop w:val="0"/>
                      <w:marBottom w:val="0"/>
                      <w:divBdr>
                        <w:top w:val="none" w:sz="0" w:space="0" w:color="auto"/>
                        <w:left w:val="none" w:sz="0" w:space="0" w:color="auto"/>
                        <w:bottom w:val="none" w:sz="0" w:space="0" w:color="auto"/>
                        <w:right w:val="none" w:sz="0" w:space="0" w:color="auto"/>
                      </w:divBdr>
                    </w:div>
                  </w:divsChild>
                </w:div>
                <w:div w:id="692266302">
                  <w:marLeft w:val="0"/>
                  <w:marRight w:val="0"/>
                  <w:marTop w:val="0"/>
                  <w:marBottom w:val="0"/>
                  <w:divBdr>
                    <w:top w:val="none" w:sz="0" w:space="0" w:color="auto"/>
                    <w:left w:val="none" w:sz="0" w:space="0" w:color="auto"/>
                    <w:bottom w:val="none" w:sz="0" w:space="0" w:color="auto"/>
                    <w:right w:val="none" w:sz="0" w:space="0" w:color="auto"/>
                  </w:divBdr>
                  <w:divsChild>
                    <w:div w:id="18488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4024">
          <w:marLeft w:val="0"/>
          <w:marRight w:val="0"/>
          <w:marTop w:val="0"/>
          <w:marBottom w:val="0"/>
          <w:divBdr>
            <w:top w:val="none" w:sz="0" w:space="0" w:color="auto"/>
            <w:left w:val="none" w:sz="0" w:space="0" w:color="auto"/>
            <w:bottom w:val="none" w:sz="0" w:space="0" w:color="auto"/>
            <w:right w:val="none" w:sz="0" w:space="0" w:color="auto"/>
          </w:divBdr>
          <w:divsChild>
            <w:div w:id="2134321528">
              <w:marLeft w:val="0"/>
              <w:marRight w:val="0"/>
              <w:marTop w:val="0"/>
              <w:marBottom w:val="0"/>
              <w:divBdr>
                <w:top w:val="none" w:sz="0" w:space="0" w:color="auto"/>
                <w:left w:val="none" w:sz="0" w:space="0" w:color="auto"/>
                <w:bottom w:val="none" w:sz="0" w:space="0" w:color="auto"/>
                <w:right w:val="none" w:sz="0" w:space="0" w:color="auto"/>
              </w:divBdr>
              <w:divsChild>
                <w:div w:id="1236428974">
                  <w:marLeft w:val="0"/>
                  <w:marRight w:val="0"/>
                  <w:marTop w:val="0"/>
                  <w:marBottom w:val="0"/>
                  <w:divBdr>
                    <w:top w:val="none" w:sz="0" w:space="0" w:color="auto"/>
                    <w:left w:val="none" w:sz="0" w:space="0" w:color="auto"/>
                    <w:bottom w:val="none" w:sz="0" w:space="0" w:color="auto"/>
                    <w:right w:val="none" w:sz="0" w:space="0" w:color="auto"/>
                  </w:divBdr>
                  <w:divsChild>
                    <w:div w:id="486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7550">
      <w:bodyDiv w:val="1"/>
      <w:marLeft w:val="0"/>
      <w:marRight w:val="0"/>
      <w:marTop w:val="0"/>
      <w:marBottom w:val="0"/>
      <w:divBdr>
        <w:top w:val="none" w:sz="0" w:space="0" w:color="auto"/>
        <w:left w:val="none" w:sz="0" w:space="0" w:color="auto"/>
        <w:bottom w:val="none" w:sz="0" w:space="0" w:color="auto"/>
        <w:right w:val="none" w:sz="0" w:space="0" w:color="auto"/>
      </w:divBdr>
      <w:divsChild>
        <w:div w:id="230622549">
          <w:marLeft w:val="0"/>
          <w:marRight w:val="0"/>
          <w:marTop w:val="0"/>
          <w:marBottom w:val="0"/>
          <w:divBdr>
            <w:top w:val="none" w:sz="0" w:space="0" w:color="auto"/>
            <w:left w:val="none" w:sz="0" w:space="0" w:color="auto"/>
            <w:bottom w:val="none" w:sz="0" w:space="0" w:color="auto"/>
            <w:right w:val="none" w:sz="0" w:space="0" w:color="auto"/>
          </w:divBdr>
          <w:divsChild>
            <w:div w:id="1956518177">
              <w:marLeft w:val="0"/>
              <w:marRight w:val="0"/>
              <w:marTop w:val="0"/>
              <w:marBottom w:val="0"/>
              <w:divBdr>
                <w:top w:val="none" w:sz="0" w:space="0" w:color="auto"/>
                <w:left w:val="none" w:sz="0" w:space="0" w:color="auto"/>
                <w:bottom w:val="none" w:sz="0" w:space="0" w:color="auto"/>
                <w:right w:val="none" w:sz="0" w:space="0" w:color="auto"/>
              </w:divBdr>
              <w:divsChild>
                <w:div w:id="1556237490">
                  <w:marLeft w:val="0"/>
                  <w:marRight w:val="0"/>
                  <w:marTop w:val="0"/>
                  <w:marBottom w:val="0"/>
                  <w:divBdr>
                    <w:top w:val="none" w:sz="0" w:space="0" w:color="auto"/>
                    <w:left w:val="none" w:sz="0" w:space="0" w:color="auto"/>
                    <w:bottom w:val="none" w:sz="0" w:space="0" w:color="auto"/>
                    <w:right w:val="none" w:sz="0" w:space="0" w:color="auto"/>
                  </w:divBdr>
                  <w:divsChild>
                    <w:div w:id="18102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5303">
      <w:bodyDiv w:val="1"/>
      <w:marLeft w:val="0"/>
      <w:marRight w:val="0"/>
      <w:marTop w:val="0"/>
      <w:marBottom w:val="0"/>
      <w:divBdr>
        <w:top w:val="none" w:sz="0" w:space="0" w:color="auto"/>
        <w:left w:val="none" w:sz="0" w:space="0" w:color="auto"/>
        <w:bottom w:val="none" w:sz="0" w:space="0" w:color="auto"/>
        <w:right w:val="none" w:sz="0" w:space="0" w:color="auto"/>
      </w:divBdr>
    </w:div>
    <w:div w:id="968126787">
      <w:bodyDiv w:val="1"/>
      <w:marLeft w:val="0"/>
      <w:marRight w:val="0"/>
      <w:marTop w:val="0"/>
      <w:marBottom w:val="0"/>
      <w:divBdr>
        <w:top w:val="none" w:sz="0" w:space="0" w:color="auto"/>
        <w:left w:val="none" w:sz="0" w:space="0" w:color="auto"/>
        <w:bottom w:val="none" w:sz="0" w:space="0" w:color="auto"/>
        <w:right w:val="none" w:sz="0" w:space="0" w:color="auto"/>
      </w:divBdr>
      <w:divsChild>
        <w:div w:id="768965275">
          <w:marLeft w:val="0"/>
          <w:marRight w:val="0"/>
          <w:marTop w:val="0"/>
          <w:marBottom w:val="0"/>
          <w:divBdr>
            <w:top w:val="none" w:sz="0" w:space="0" w:color="auto"/>
            <w:left w:val="none" w:sz="0" w:space="0" w:color="auto"/>
            <w:bottom w:val="none" w:sz="0" w:space="0" w:color="auto"/>
            <w:right w:val="none" w:sz="0" w:space="0" w:color="auto"/>
          </w:divBdr>
          <w:divsChild>
            <w:div w:id="567807995">
              <w:marLeft w:val="0"/>
              <w:marRight w:val="0"/>
              <w:marTop w:val="0"/>
              <w:marBottom w:val="0"/>
              <w:divBdr>
                <w:top w:val="none" w:sz="0" w:space="0" w:color="auto"/>
                <w:left w:val="none" w:sz="0" w:space="0" w:color="auto"/>
                <w:bottom w:val="none" w:sz="0" w:space="0" w:color="auto"/>
                <w:right w:val="none" w:sz="0" w:space="0" w:color="auto"/>
              </w:divBdr>
              <w:divsChild>
                <w:div w:id="1101948826">
                  <w:marLeft w:val="0"/>
                  <w:marRight w:val="0"/>
                  <w:marTop w:val="0"/>
                  <w:marBottom w:val="0"/>
                  <w:divBdr>
                    <w:top w:val="none" w:sz="0" w:space="0" w:color="auto"/>
                    <w:left w:val="none" w:sz="0" w:space="0" w:color="auto"/>
                    <w:bottom w:val="none" w:sz="0" w:space="0" w:color="auto"/>
                    <w:right w:val="none" w:sz="0" w:space="0" w:color="auto"/>
                  </w:divBdr>
                  <w:divsChild>
                    <w:div w:id="16450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7343">
      <w:bodyDiv w:val="1"/>
      <w:marLeft w:val="0"/>
      <w:marRight w:val="0"/>
      <w:marTop w:val="0"/>
      <w:marBottom w:val="0"/>
      <w:divBdr>
        <w:top w:val="none" w:sz="0" w:space="0" w:color="auto"/>
        <w:left w:val="none" w:sz="0" w:space="0" w:color="auto"/>
        <w:bottom w:val="none" w:sz="0" w:space="0" w:color="auto"/>
        <w:right w:val="none" w:sz="0" w:space="0" w:color="auto"/>
      </w:divBdr>
      <w:divsChild>
        <w:div w:id="557013524">
          <w:marLeft w:val="0"/>
          <w:marRight w:val="0"/>
          <w:marTop w:val="0"/>
          <w:marBottom w:val="0"/>
          <w:divBdr>
            <w:top w:val="none" w:sz="0" w:space="0" w:color="auto"/>
            <w:left w:val="none" w:sz="0" w:space="0" w:color="auto"/>
            <w:bottom w:val="none" w:sz="0" w:space="0" w:color="auto"/>
            <w:right w:val="none" w:sz="0" w:space="0" w:color="auto"/>
          </w:divBdr>
          <w:divsChild>
            <w:div w:id="126702622">
              <w:marLeft w:val="0"/>
              <w:marRight w:val="0"/>
              <w:marTop w:val="0"/>
              <w:marBottom w:val="0"/>
              <w:divBdr>
                <w:top w:val="none" w:sz="0" w:space="0" w:color="auto"/>
                <w:left w:val="none" w:sz="0" w:space="0" w:color="auto"/>
                <w:bottom w:val="none" w:sz="0" w:space="0" w:color="auto"/>
                <w:right w:val="none" w:sz="0" w:space="0" w:color="auto"/>
              </w:divBdr>
              <w:divsChild>
                <w:div w:id="30689238">
                  <w:marLeft w:val="0"/>
                  <w:marRight w:val="0"/>
                  <w:marTop w:val="0"/>
                  <w:marBottom w:val="0"/>
                  <w:divBdr>
                    <w:top w:val="none" w:sz="0" w:space="0" w:color="auto"/>
                    <w:left w:val="none" w:sz="0" w:space="0" w:color="auto"/>
                    <w:bottom w:val="none" w:sz="0" w:space="0" w:color="auto"/>
                    <w:right w:val="none" w:sz="0" w:space="0" w:color="auto"/>
                  </w:divBdr>
                  <w:divsChild>
                    <w:div w:id="385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34">
          <w:marLeft w:val="0"/>
          <w:marRight w:val="0"/>
          <w:marTop w:val="0"/>
          <w:marBottom w:val="0"/>
          <w:divBdr>
            <w:top w:val="none" w:sz="0" w:space="0" w:color="auto"/>
            <w:left w:val="none" w:sz="0" w:space="0" w:color="auto"/>
            <w:bottom w:val="none" w:sz="0" w:space="0" w:color="auto"/>
            <w:right w:val="none" w:sz="0" w:space="0" w:color="auto"/>
          </w:divBdr>
          <w:divsChild>
            <w:div w:id="1083063812">
              <w:marLeft w:val="0"/>
              <w:marRight w:val="0"/>
              <w:marTop w:val="0"/>
              <w:marBottom w:val="0"/>
              <w:divBdr>
                <w:top w:val="none" w:sz="0" w:space="0" w:color="auto"/>
                <w:left w:val="none" w:sz="0" w:space="0" w:color="auto"/>
                <w:bottom w:val="none" w:sz="0" w:space="0" w:color="auto"/>
                <w:right w:val="none" w:sz="0" w:space="0" w:color="auto"/>
              </w:divBdr>
              <w:divsChild>
                <w:div w:id="139074944">
                  <w:marLeft w:val="0"/>
                  <w:marRight w:val="0"/>
                  <w:marTop w:val="0"/>
                  <w:marBottom w:val="0"/>
                  <w:divBdr>
                    <w:top w:val="none" w:sz="0" w:space="0" w:color="auto"/>
                    <w:left w:val="none" w:sz="0" w:space="0" w:color="auto"/>
                    <w:bottom w:val="none" w:sz="0" w:space="0" w:color="auto"/>
                    <w:right w:val="none" w:sz="0" w:space="0" w:color="auto"/>
                  </w:divBdr>
                  <w:divsChild>
                    <w:div w:id="559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66667">
      <w:bodyDiv w:val="1"/>
      <w:marLeft w:val="0"/>
      <w:marRight w:val="0"/>
      <w:marTop w:val="0"/>
      <w:marBottom w:val="0"/>
      <w:divBdr>
        <w:top w:val="none" w:sz="0" w:space="0" w:color="auto"/>
        <w:left w:val="none" w:sz="0" w:space="0" w:color="auto"/>
        <w:bottom w:val="none" w:sz="0" w:space="0" w:color="auto"/>
        <w:right w:val="none" w:sz="0" w:space="0" w:color="auto"/>
      </w:divBdr>
      <w:divsChild>
        <w:div w:id="403187670">
          <w:marLeft w:val="0"/>
          <w:marRight w:val="0"/>
          <w:marTop w:val="0"/>
          <w:marBottom w:val="0"/>
          <w:divBdr>
            <w:top w:val="none" w:sz="0" w:space="0" w:color="auto"/>
            <w:left w:val="none" w:sz="0" w:space="0" w:color="auto"/>
            <w:bottom w:val="none" w:sz="0" w:space="0" w:color="auto"/>
            <w:right w:val="none" w:sz="0" w:space="0" w:color="auto"/>
          </w:divBdr>
          <w:divsChild>
            <w:div w:id="534389353">
              <w:marLeft w:val="0"/>
              <w:marRight w:val="0"/>
              <w:marTop w:val="0"/>
              <w:marBottom w:val="0"/>
              <w:divBdr>
                <w:top w:val="none" w:sz="0" w:space="0" w:color="auto"/>
                <w:left w:val="none" w:sz="0" w:space="0" w:color="auto"/>
                <w:bottom w:val="none" w:sz="0" w:space="0" w:color="auto"/>
                <w:right w:val="none" w:sz="0" w:space="0" w:color="auto"/>
              </w:divBdr>
              <w:divsChild>
                <w:div w:id="1722439020">
                  <w:marLeft w:val="0"/>
                  <w:marRight w:val="0"/>
                  <w:marTop w:val="0"/>
                  <w:marBottom w:val="0"/>
                  <w:divBdr>
                    <w:top w:val="none" w:sz="0" w:space="0" w:color="auto"/>
                    <w:left w:val="none" w:sz="0" w:space="0" w:color="auto"/>
                    <w:bottom w:val="none" w:sz="0" w:space="0" w:color="auto"/>
                    <w:right w:val="none" w:sz="0" w:space="0" w:color="auto"/>
                  </w:divBdr>
                  <w:divsChild>
                    <w:div w:id="14901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4308">
          <w:marLeft w:val="0"/>
          <w:marRight w:val="0"/>
          <w:marTop w:val="0"/>
          <w:marBottom w:val="0"/>
          <w:divBdr>
            <w:top w:val="none" w:sz="0" w:space="0" w:color="auto"/>
            <w:left w:val="none" w:sz="0" w:space="0" w:color="auto"/>
            <w:bottom w:val="none" w:sz="0" w:space="0" w:color="auto"/>
            <w:right w:val="none" w:sz="0" w:space="0" w:color="auto"/>
          </w:divBdr>
          <w:divsChild>
            <w:div w:id="1052465830">
              <w:marLeft w:val="0"/>
              <w:marRight w:val="0"/>
              <w:marTop w:val="0"/>
              <w:marBottom w:val="0"/>
              <w:divBdr>
                <w:top w:val="none" w:sz="0" w:space="0" w:color="auto"/>
                <w:left w:val="none" w:sz="0" w:space="0" w:color="auto"/>
                <w:bottom w:val="none" w:sz="0" w:space="0" w:color="auto"/>
                <w:right w:val="none" w:sz="0" w:space="0" w:color="auto"/>
              </w:divBdr>
              <w:divsChild>
                <w:div w:id="385883787">
                  <w:marLeft w:val="0"/>
                  <w:marRight w:val="0"/>
                  <w:marTop w:val="0"/>
                  <w:marBottom w:val="0"/>
                  <w:divBdr>
                    <w:top w:val="none" w:sz="0" w:space="0" w:color="auto"/>
                    <w:left w:val="none" w:sz="0" w:space="0" w:color="auto"/>
                    <w:bottom w:val="none" w:sz="0" w:space="0" w:color="auto"/>
                    <w:right w:val="none" w:sz="0" w:space="0" w:color="auto"/>
                  </w:divBdr>
                  <w:divsChild>
                    <w:div w:id="18523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3616">
      <w:bodyDiv w:val="1"/>
      <w:marLeft w:val="0"/>
      <w:marRight w:val="0"/>
      <w:marTop w:val="0"/>
      <w:marBottom w:val="0"/>
      <w:divBdr>
        <w:top w:val="none" w:sz="0" w:space="0" w:color="auto"/>
        <w:left w:val="none" w:sz="0" w:space="0" w:color="auto"/>
        <w:bottom w:val="none" w:sz="0" w:space="0" w:color="auto"/>
        <w:right w:val="none" w:sz="0" w:space="0" w:color="auto"/>
      </w:divBdr>
      <w:divsChild>
        <w:div w:id="956568627">
          <w:marLeft w:val="0"/>
          <w:marRight w:val="0"/>
          <w:marTop w:val="0"/>
          <w:marBottom w:val="0"/>
          <w:divBdr>
            <w:top w:val="none" w:sz="0" w:space="0" w:color="auto"/>
            <w:left w:val="none" w:sz="0" w:space="0" w:color="auto"/>
            <w:bottom w:val="none" w:sz="0" w:space="0" w:color="auto"/>
            <w:right w:val="none" w:sz="0" w:space="0" w:color="auto"/>
          </w:divBdr>
          <w:divsChild>
            <w:div w:id="408159300">
              <w:marLeft w:val="0"/>
              <w:marRight w:val="0"/>
              <w:marTop w:val="0"/>
              <w:marBottom w:val="0"/>
              <w:divBdr>
                <w:top w:val="none" w:sz="0" w:space="0" w:color="auto"/>
                <w:left w:val="none" w:sz="0" w:space="0" w:color="auto"/>
                <w:bottom w:val="none" w:sz="0" w:space="0" w:color="auto"/>
                <w:right w:val="none" w:sz="0" w:space="0" w:color="auto"/>
              </w:divBdr>
              <w:divsChild>
                <w:div w:id="827864575">
                  <w:marLeft w:val="0"/>
                  <w:marRight w:val="0"/>
                  <w:marTop w:val="0"/>
                  <w:marBottom w:val="0"/>
                  <w:divBdr>
                    <w:top w:val="none" w:sz="0" w:space="0" w:color="auto"/>
                    <w:left w:val="none" w:sz="0" w:space="0" w:color="auto"/>
                    <w:bottom w:val="none" w:sz="0" w:space="0" w:color="auto"/>
                    <w:right w:val="none" w:sz="0" w:space="0" w:color="auto"/>
                  </w:divBdr>
                  <w:divsChild>
                    <w:div w:id="4095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2964">
      <w:bodyDiv w:val="1"/>
      <w:marLeft w:val="0"/>
      <w:marRight w:val="0"/>
      <w:marTop w:val="0"/>
      <w:marBottom w:val="0"/>
      <w:divBdr>
        <w:top w:val="none" w:sz="0" w:space="0" w:color="auto"/>
        <w:left w:val="none" w:sz="0" w:space="0" w:color="auto"/>
        <w:bottom w:val="none" w:sz="0" w:space="0" w:color="auto"/>
        <w:right w:val="none" w:sz="0" w:space="0" w:color="auto"/>
      </w:divBdr>
      <w:divsChild>
        <w:div w:id="433020667">
          <w:marLeft w:val="0"/>
          <w:marRight w:val="0"/>
          <w:marTop w:val="0"/>
          <w:marBottom w:val="0"/>
          <w:divBdr>
            <w:top w:val="none" w:sz="0" w:space="0" w:color="auto"/>
            <w:left w:val="none" w:sz="0" w:space="0" w:color="auto"/>
            <w:bottom w:val="none" w:sz="0" w:space="0" w:color="auto"/>
            <w:right w:val="none" w:sz="0" w:space="0" w:color="auto"/>
          </w:divBdr>
          <w:divsChild>
            <w:div w:id="1863663451">
              <w:marLeft w:val="0"/>
              <w:marRight w:val="0"/>
              <w:marTop w:val="0"/>
              <w:marBottom w:val="0"/>
              <w:divBdr>
                <w:top w:val="none" w:sz="0" w:space="0" w:color="auto"/>
                <w:left w:val="none" w:sz="0" w:space="0" w:color="auto"/>
                <w:bottom w:val="none" w:sz="0" w:space="0" w:color="auto"/>
                <w:right w:val="none" w:sz="0" w:space="0" w:color="auto"/>
              </w:divBdr>
              <w:divsChild>
                <w:div w:id="1836416802">
                  <w:marLeft w:val="0"/>
                  <w:marRight w:val="0"/>
                  <w:marTop w:val="0"/>
                  <w:marBottom w:val="0"/>
                  <w:divBdr>
                    <w:top w:val="none" w:sz="0" w:space="0" w:color="auto"/>
                    <w:left w:val="none" w:sz="0" w:space="0" w:color="auto"/>
                    <w:bottom w:val="none" w:sz="0" w:space="0" w:color="auto"/>
                    <w:right w:val="none" w:sz="0" w:space="0" w:color="auto"/>
                  </w:divBdr>
                  <w:divsChild>
                    <w:div w:id="17140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7169">
      <w:bodyDiv w:val="1"/>
      <w:marLeft w:val="0"/>
      <w:marRight w:val="0"/>
      <w:marTop w:val="0"/>
      <w:marBottom w:val="0"/>
      <w:divBdr>
        <w:top w:val="none" w:sz="0" w:space="0" w:color="auto"/>
        <w:left w:val="none" w:sz="0" w:space="0" w:color="auto"/>
        <w:bottom w:val="none" w:sz="0" w:space="0" w:color="auto"/>
        <w:right w:val="none" w:sz="0" w:space="0" w:color="auto"/>
      </w:divBdr>
      <w:divsChild>
        <w:div w:id="1166284117">
          <w:marLeft w:val="0"/>
          <w:marRight w:val="0"/>
          <w:marTop w:val="0"/>
          <w:marBottom w:val="0"/>
          <w:divBdr>
            <w:top w:val="none" w:sz="0" w:space="0" w:color="auto"/>
            <w:left w:val="none" w:sz="0" w:space="0" w:color="auto"/>
            <w:bottom w:val="none" w:sz="0" w:space="0" w:color="auto"/>
            <w:right w:val="none" w:sz="0" w:space="0" w:color="auto"/>
          </w:divBdr>
          <w:divsChild>
            <w:div w:id="983003232">
              <w:marLeft w:val="0"/>
              <w:marRight w:val="0"/>
              <w:marTop w:val="0"/>
              <w:marBottom w:val="0"/>
              <w:divBdr>
                <w:top w:val="none" w:sz="0" w:space="0" w:color="auto"/>
                <w:left w:val="none" w:sz="0" w:space="0" w:color="auto"/>
                <w:bottom w:val="none" w:sz="0" w:space="0" w:color="auto"/>
                <w:right w:val="none" w:sz="0" w:space="0" w:color="auto"/>
              </w:divBdr>
              <w:divsChild>
                <w:div w:id="249314923">
                  <w:marLeft w:val="0"/>
                  <w:marRight w:val="0"/>
                  <w:marTop w:val="0"/>
                  <w:marBottom w:val="0"/>
                  <w:divBdr>
                    <w:top w:val="none" w:sz="0" w:space="0" w:color="auto"/>
                    <w:left w:val="none" w:sz="0" w:space="0" w:color="auto"/>
                    <w:bottom w:val="none" w:sz="0" w:space="0" w:color="auto"/>
                    <w:right w:val="none" w:sz="0" w:space="0" w:color="auto"/>
                  </w:divBdr>
                  <w:divsChild>
                    <w:div w:id="19494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dogan@hartfordinternationa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quran.ksu.edu.sa/index.php" TargetMode="External"/><Relationship Id="rId4" Type="http://schemas.openxmlformats.org/officeDocument/2006/relationships/settings" Target="settings.xml"/><Relationship Id="rId9" Type="http://schemas.openxmlformats.org/officeDocument/2006/relationships/hyperlink" Target="mailto:eghassal@hartfordinternation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06F0-118C-0E4B-8C1E-C1F33EBB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1702</Words>
  <Characters>9705</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Fall 2023  (AM-550) Qur’ān Recitation/Tajwīd </vt:lpstr>
      <vt:lpstr>Hartford International University---Fall 2025 (AM-550) Qur’ān Recitation/Tajwīd</vt:lpstr>
      <vt:lpstr>COURSE DESCRIPTION</vt:lpstr>
      <vt:lpstr/>
      <vt:lpstr>COURSE OBJECTIVES</vt:lpstr>
      <vt:lpstr>REQUIRED MATERIALS and TEXTS:</vt:lpstr>
      <vt:lpstr>Required Text:</vt:lpstr>
      <vt:lpstr>We will have 12 weeks, every Monday, to study together Qur’ānic recitation and h</vt:lpstr>
      <vt:lpstr>Sep. 15, 2025</vt:lpstr>
      <vt:lpstr>Sep. 22, 2025</vt:lpstr>
      <vt:lpstr>Sep. 29, 2025</vt:lpstr>
      <vt:lpstr>O ct. 6, 2025</vt:lpstr>
      <vt:lpstr>O ct. 13, 2025</vt:lpstr>
      <vt:lpstr>Oct. 20, 2025</vt:lpstr>
      <vt:lpstr/>
      <vt:lpstr>Oct. 27, 2025</vt:lpstr>
      <vt:lpstr/>
      <vt:lpstr>Nov. 3, 2025</vt:lpstr>
      <vt:lpstr/>
      <vt:lpstr>Nov. 10, 2025</vt:lpstr>
      <vt:lpstr/>
      <vt:lpstr/>
      <vt:lpstr>Nov. 18, 2025</vt:lpstr>
      <vt:lpstr>Nov. 25, 2025</vt:lpstr>
      <vt:lpstr/>
      <vt:lpstr/>
      <vt:lpstr>No Class</vt:lpstr>
      <vt:lpstr/>
      <vt:lpstr/>
      <vt:lpstr>Dec. 2, 2025</vt:lpstr>
      <vt:lpstr/>
      <vt:lpstr>Dec. 9, 2025</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  (AM-550) Qur’ān Recitation/Tajwīd </dc:title>
  <dc:subject/>
  <dc:creator>OKAN DOGAN</dc:creator>
  <cp:keywords/>
  <dc:description/>
  <cp:lastModifiedBy>Okan Dogan</cp:lastModifiedBy>
  <cp:revision>4</cp:revision>
  <cp:lastPrinted>2024-06-25T10:49:00Z</cp:lastPrinted>
  <dcterms:created xsi:type="dcterms:W3CDTF">2025-08-06T22:54:00Z</dcterms:created>
  <dcterms:modified xsi:type="dcterms:W3CDTF">2025-08-06T23:28:00Z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2024-06-10T00:00:00Z</vt:filetime>
  </property>
</Properties>
</file>